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24D" w:rsidRPr="0016724D" w:rsidRDefault="0016724D" w:rsidP="0016724D">
      <w:pPr>
        <w:spacing w:after="200" w:line="276" w:lineRule="auto"/>
        <w:jc w:val="center"/>
        <w:rPr>
          <w:rFonts w:ascii="Arial" w:eastAsia="Calibri" w:hAnsi="Arial" w:cs="Arial"/>
          <w:b/>
          <w:sz w:val="24"/>
          <w:szCs w:val="24"/>
        </w:rPr>
      </w:pPr>
      <w:r>
        <w:rPr>
          <w:rFonts w:ascii="Arial" w:eastAsia="Calibri" w:hAnsi="Arial" w:cs="Arial"/>
          <w:b/>
          <w:sz w:val="24"/>
          <w:szCs w:val="24"/>
        </w:rPr>
        <w:t>INSTITUCION EDUCATIVA SAN JORGE</w:t>
      </w:r>
    </w:p>
    <w:p w:rsidR="0016724D" w:rsidRPr="0016724D" w:rsidRDefault="0016724D" w:rsidP="0016724D">
      <w:pPr>
        <w:spacing w:after="200" w:line="276" w:lineRule="auto"/>
        <w:jc w:val="center"/>
        <w:rPr>
          <w:rFonts w:ascii="Arial" w:eastAsia="Calibri" w:hAnsi="Arial" w:cs="Arial"/>
          <w:b/>
          <w:sz w:val="24"/>
          <w:szCs w:val="24"/>
        </w:rPr>
      </w:pPr>
      <w:r w:rsidRPr="0016724D">
        <w:rPr>
          <w:rFonts w:ascii="Calibri" w:eastAsia="Calibri" w:hAnsi="Calibri" w:cs="Times New Roman"/>
          <w:b/>
        </w:rPr>
        <w:t xml:space="preserve">PLAN DE ESTUDIO 2014 – 2015    </w:t>
      </w:r>
    </w:p>
    <w:tbl>
      <w:tblPr>
        <w:tblStyle w:val="Tablaconcuadrcula"/>
        <w:tblW w:w="11483" w:type="dxa"/>
        <w:tblInd w:w="-176" w:type="dxa"/>
        <w:tblLayout w:type="fixed"/>
        <w:tblLook w:val="04A0" w:firstRow="1" w:lastRow="0" w:firstColumn="1" w:lastColumn="0" w:noHBand="0" w:noVBand="1"/>
      </w:tblPr>
      <w:tblGrid>
        <w:gridCol w:w="1731"/>
        <w:gridCol w:w="17"/>
        <w:gridCol w:w="1542"/>
        <w:gridCol w:w="13"/>
        <w:gridCol w:w="1943"/>
        <w:gridCol w:w="28"/>
        <w:gridCol w:w="120"/>
        <w:gridCol w:w="2667"/>
        <w:gridCol w:w="3422"/>
      </w:tblGrid>
      <w:tr w:rsidR="0016724D" w:rsidRPr="0016724D" w:rsidTr="00D44E4D">
        <w:tc>
          <w:tcPr>
            <w:tcW w:w="5394" w:type="dxa"/>
            <w:gridSpan w:val="7"/>
          </w:tcPr>
          <w:p w:rsidR="0016724D" w:rsidRPr="0016724D" w:rsidRDefault="0016724D" w:rsidP="0016724D">
            <w:pPr>
              <w:rPr>
                <w:rFonts w:ascii="Calibri" w:eastAsia="Calibri" w:hAnsi="Calibri" w:cs="Times New Roman"/>
                <w:b/>
              </w:rPr>
            </w:pPr>
            <w:r w:rsidRPr="0016724D">
              <w:rPr>
                <w:rFonts w:ascii="Calibri" w:eastAsia="Calibri" w:hAnsi="Calibri" w:cs="Times New Roman"/>
                <w:b/>
              </w:rPr>
              <w:t>Área: HUMANIDADES</w:t>
            </w:r>
          </w:p>
        </w:tc>
        <w:tc>
          <w:tcPr>
            <w:tcW w:w="6089" w:type="dxa"/>
            <w:gridSpan w:val="2"/>
          </w:tcPr>
          <w:p w:rsidR="0016724D" w:rsidRPr="0016724D" w:rsidRDefault="0016724D" w:rsidP="0016724D">
            <w:pPr>
              <w:rPr>
                <w:rFonts w:ascii="Calibri" w:eastAsia="Calibri" w:hAnsi="Calibri" w:cs="Times New Roman"/>
                <w:b/>
              </w:rPr>
            </w:pPr>
            <w:r w:rsidRPr="0016724D">
              <w:rPr>
                <w:rFonts w:ascii="Calibri" w:eastAsia="Calibri" w:hAnsi="Calibri" w:cs="Times New Roman"/>
                <w:b/>
              </w:rPr>
              <w:t>Asignatura: LENGUA CASTELLANA</w:t>
            </w:r>
          </w:p>
        </w:tc>
      </w:tr>
      <w:tr w:rsidR="0016724D" w:rsidRPr="0016724D" w:rsidTr="00D44E4D">
        <w:tc>
          <w:tcPr>
            <w:tcW w:w="5394" w:type="dxa"/>
            <w:gridSpan w:val="7"/>
          </w:tcPr>
          <w:p w:rsidR="0016724D" w:rsidRPr="0016724D" w:rsidRDefault="0016724D" w:rsidP="0016724D">
            <w:pPr>
              <w:rPr>
                <w:rFonts w:ascii="Calibri" w:eastAsia="Calibri" w:hAnsi="Calibri" w:cs="Times New Roman"/>
                <w:b/>
              </w:rPr>
            </w:pPr>
            <w:r>
              <w:rPr>
                <w:rFonts w:ascii="Calibri" w:eastAsia="Calibri" w:hAnsi="Calibri" w:cs="Times New Roman"/>
                <w:b/>
              </w:rPr>
              <w:t>Docentes: Hernán Bula- Harol Arroyo</w:t>
            </w:r>
          </w:p>
        </w:tc>
        <w:tc>
          <w:tcPr>
            <w:tcW w:w="6089" w:type="dxa"/>
            <w:gridSpan w:val="2"/>
          </w:tcPr>
          <w:p w:rsidR="0016724D" w:rsidRPr="0016724D" w:rsidRDefault="0016724D" w:rsidP="0016724D">
            <w:pPr>
              <w:rPr>
                <w:rFonts w:ascii="Calibri" w:eastAsia="Calibri" w:hAnsi="Calibri" w:cs="Times New Roman"/>
                <w:b/>
              </w:rPr>
            </w:pPr>
            <w:r w:rsidRPr="0016724D">
              <w:rPr>
                <w:rFonts w:ascii="Calibri" w:eastAsia="Calibri" w:hAnsi="Calibri" w:cs="Times New Roman"/>
                <w:b/>
              </w:rPr>
              <w:t xml:space="preserve">Grado: </w:t>
            </w:r>
            <w:r w:rsidRPr="0016724D">
              <w:rPr>
                <w:rFonts w:ascii="Calibri" w:eastAsia="Calibri" w:hAnsi="Calibri" w:cs="Times New Roman"/>
              </w:rPr>
              <w:t xml:space="preserve">   11°           </w:t>
            </w:r>
            <w:r w:rsidRPr="0016724D">
              <w:rPr>
                <w:rFonts w:ascii="Calibri" w:eastAsia="Calibri" w:hAnsi="Calibri" w:cs="Times New Roman"/>
                <w:b/>
              </w:rPr>
              <w:t>Intensidad horaria</w:t>
            </w:r>
            <w:r w:rsidRPr="0016724D">
              <w:rPr>
                <w:rFonts w:ascii="Calibri" w:eastAsia="Calibri" w:hAnsi="Calibri" w:cs="Times New Roman"/>
              </w:rPr>
              <w:t>:  4 H.S</w:t>
            </w:r>
          </w:p>
        </w:tc>
      </w:tr>
      <w:tr w:rsidR="0016724D" w:rsidRPr="0016724D" w:rsidTr="00D44E4D">
        <w:tc>
          <w:tcPr>
            <w:tcW w:w="11483" w:type="dxa"/>
            <w:gridSpan w:val="9"/>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PROPÓSITO DE FORMACIÓN</w:t>
            </w:r>
          </w:p>
        </w:tc>
      </w:tr>
      <w:tr w:rsidR="0016724D" w:rsidRPr="0016724D" w:rsidTr="00D44E4D">
        <w:tc>
          <w:tcPr>
            <w:tcW w:w="11483" w:type="dxa"/>
            <w:gridSpan w:val="9"/>
          </w:tcPr>
          <w:p w:rsidR="0016724D" w:rsidRPr="0016724D" w:rsidRDefault="0016724D" w:rsidP="0016724D">
            <w:pPr>
              <w:jc w:val="both"/>
              <w:rPr>
                <w:rFonts w:ascii="Calibri" w:eastAsia="Calibri" w:hAnsi="Calibri" w:cs="Times New Roman"/>
                <w:sz w:val="18"/>
                <w:szCs w:val="18"/>
              </w:rPr>
            </w:pPr>
            <w:r>
              <w:rPr>
                <w:rFonts w:ascii="Calibri" w:eastAsia="Calibri" w:hAnsi="Calibri" w:cs="Times New Roman"/>
                <w:sz w:val="18"/>
                <w:szCs w:val="18"/>
              </w:rPr>
              <w:t>Formar personas conscientes sobre</w:t>
            </w:r>
            <w:r w:rsidRPr="0016724D">
              <w:rPr>
                <w:rFonts w:ascii="Calibri" w:eastAsia="Calibri" w:hAnsi="Calibri" w:cs="Times New Roman"/>
                <w:sz w:val="18"/>
                <w:szCs w:val="18"/>
              </w:rPr>
              <w:t xml:space="preserve"> la importancia que tiene para la vida el desarrollo de las competencias comunicativas: escuchar, hablar, leer, escribir.</w:t>
            </w:r>
          </w:p>
        </w:tc>
      </w:tr>
      <w:tr w:rsidR="0016724D" w:rsidRPr="0016724D" w:rsidTr="00D44E4D">
        <w:tc>
          <w:tcPr>
            <w:tcW w:w="11483" w:type="dxa"/>
            <w:gridSpan w:val="9"/>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EJES TRANSVERSALES</w:t>
            </w:r>
          </w:p>
        </w:tc>
      </w:tr>
      <w:tr w:rsidR="0016724D" w:rsidRPr="0016724D" w:rsidTr="00D44E4D">
        <w:trPr>
          <w:trHeight w:val="175"/>
        </w:trPr>
        <w:tc>
          <w:tcPr>
            <w:tcW w:w="11483" w:type="dxa"/>
            <w:gridSpan w:val="9"/>
          </w:tcPr>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Comprensión, interpretación, argumentación, proposición, ética de la comunicación</w:t>
            </w:r>
          </w:p>
        </w:tc>
      </w:tr>
      <w:tr w:rsidR="0016724D" w:rsidRPr="0016724D" w:rsidTr="00D44E4D">
        <w:trPr>
          <w:trHeight w:val="163"/>
        </w:trPr>
        <w:tc>
          <w:tcPr>
            <w:tcW w:w="11483" w:type="dxa"/>
            <w:gridSpan w:val="9"/>
          </w:tcPr>
          <w:p w:rsidR="0016724D" w:rsidRPr="0016724D" w:rsidRDefault="0016724D" w:rsidP="0016724D">
            <w:pPr>
              <w:rPr>
                <w:rFonts w:ascii="Calibri" w:eastAsia="Calibri" w:hAnsi="Calibri" w:cs="Times New Roman"/>
                <w:sz w:val="19"/>
                <w:szCs w:val="19"/>
              </w:rPr>
            </w:pPr>
            <w:r w:rsidRPr="0016724D">
              <w:rPr>
                <w:rFonts w:ascii="Calibri" w:eastAsia="Calibri" w:hAnsi="Calibri" w:cs="Times New Roman"/>
                <w:b/>
                <w:sz w:val="19"/>
                <w:szCs w:val="19"/>
              </w:rPr>
              <w:t>Metodología</w:t>
            </w:r>
            <w:r w:rsidRPr="0016724D">
              <w:rPr>
                <w:rFonts w:ascii="Calibri" w:eastAsia="Calibri" w:hAnsi="Calibri" w:cs="Times New Roman"/>
                <w:sz w:val="19"/>
                <w:szCs w:val="19"/>
              </w:rPr>
              <w:t>. Lecturas, reflexiones,  trabajo en equipo e individual, cine foros, conversatorios, exposiciones, simulacros pruebas SABER 11</w:t>
            </w:r>
            <w:r w:rsidRPr="0016724D">
              <w:rPr>
                <w:rFonts w:ascii="Calibri" w:eastAsia="Calibri" w:hAnsi="Calibri" w:cs="Times New Roman"/>
                <w:sz w:val="18"/>
                <w:szCs w:val="18"/>
              </w:rPr>
              <w:t>°</w:t>
            </w:r>
            <w:r w:rsidR="00ED330F">
              <w:rPr>
                <w:rFonts w:ascii="Calibri" w:eastAsia="Calibri" w:hAnsi="Calibri" w:cs="Times New Roman"/>
                <w:sz w:val="18"/>
                <w:szCs w:val="18"/>
              </w:rPr>
              <w:t>,</w:t>
            </w:r>
            <w:r w:rsidR="00ED330F" w:rsidRPr="0016724D">
              <w:rPr>
                <w:rFonts w:ascii="Calibri" w:eastAsia="Calibri" w:hAnsi="Calibri" w:cs="Times New Roman"/>
                <w:sz w:val="18"/>
                <w:szCs w:val="18"/>
              </w:rPr>
              <w:t xml:space="preserve"> utilización</w:t>
            </w:r>
            <w:r w:rsidRPr="0016724D">
              <w:rPr>
                <w:rFonts w:ascii="Calibri" w:eastAsia="Calibri" w:hAnsi="Calibri" w:cs="Times New Roman"/>
                <w:sz w:val="18"/>
                <w:szCs w:val="18"/>
              </w:rPr>
              <w:t xml:space="preserve"> de material audiovisual, mesas redondas, debates, Aprendizaje significativo.</w:t>
            </w:r>
          </w:p>
        </w:tc>
      </w:tr>
      <w:tr w:rsidR="0016724D" w:rsidRPr="0016724D" w:rsidTr="00D44E4D">
        <w:trPr>
          <w:trHeight w:val="355"/>
        </w:trPr>
        <w:tc>
          <w:tcPr>
            <w:tcW w:w="11483" w:type="dxa"/>
            <w:gridSpan w:val="9"/>
          </w:tcPr>
          <w:p w:rsidR="0016724D" w:rsidRPr="0016724D" w:rsidRDefault="0016724D" w:rsidP="0016724D">
            <w:pPr>
              <w:jc w:val="center"/>
              <w:rPr>
                <w:rFonts w:ascii="Calibri" w:eastAsia="Calibri" w:hAnsi="Calibri" w:cs="Times New Roman"/>
                <w:b/>
                <w:sz w:val="28"/>
                <w:szCs w:val="28"/>
              </w:rPr>
            </w:pPr>
            <w:r w:rsidRPr="0016724D">
              <w:rPr>
                <w:rFonts w:ascii="Calibri" w:eastAsia="Calibri" w:hAnsi="Calibri" w:cs="Times New Roman"/>
                <w:b/>
                <w:sz w:val="28"/>
                <w:szCs w:val="28"/>
              </w:rPr>
              <w:t>I PERIODO</w:t>
            </w:r>
          </w:p>
        </w:tc>
      </w:tr>
      <w:tr w:rsidR="0016724D" w:rsidRPr="0016724D" w:rsidTr="00D44E4D">
        <w:trPr>
          <w:trHeight w:val="168"/>
        </w:trPr>
        <w:tc>
          <w:tcPr>
            <w:tcW w:w="11483" w:type="dxa"/>
            <w:gridSpan w:val="9"/>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COMPETENCIAS</w:t>
            </w:r>
          </w:p>
        </w:tc>
      </w:tr>
      <w:tr w:rsidR="0016724D" w:rsidRPr="0016724D" w:rsidTr="00D44E4D">
        <w:trPr>
          <w:trHeight w:val="913"/>
        </w:trPr>
        <w:tc>
          <w:tcPr>
            <w:tcW w:w="11483" w:type="dxa"/>
            <w:gridSpan w:val="9"/>
          </w:tcPr>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b/>
              </w:rPr>
              <w:t>C. Cognitiva</w:t>
            </w:r>
            <w:r w:rsidRPr="0016724D">
              <w:rPr>
                <w:rFonts w:ascii="Calibri" w:eastAsia="Calibri" w:hAnsi="Calibri" w:cs="Times New Roman"/>
                <w:b/>
                <w:sz w:val="18"/>
                <w:szCs w:val="18"/>
              </w:rPr>
              <w:t xml:space="preserve">: </w:t>
            </w:r>
            <w:r w:rsidRPr="0016724D">
              <w:rPr>
                <w:rFonts w:ascii="Calibri" w:eastAsia="Calibri" w:hAnsi="Calibri" w:cs="Times New Roman"/>
                <w:sz w:val="18"/>
                <w:szCs w:val="18"/>
              </w:rPr>
              <w:t>1</w:t>
            </w:r>
            <w:r w:rsidRPr="0016724D">
              <w:rPr>
                <w:rFonts w:ascii="Calibri" w:eastAsia="Calibri" w:hAnsi="Calibri" w:cs="Times New Roman"/>
              </w:rPr>
              <w:t>.</w:t>
            </w:r>
            <w:r w:rsidRPr="0016724D">
              <w:rPr>
                <w:rFonts w:ascii="Calibri" w:eastAsia="Calibri" w:hAnsi="Calibri" w:cs="Times New Roman"/>
                <w:sz w:val="18"/>
                <w:szCs w:val="18"/>
              </w:rPr>
              <w:t>Produce textos orales expositivos de acuerdo a los parámetros establecidos. 2. Produce textos escritos con unidad, coherencia, cohesión, buena ortografía y buena puntuación. 3. Sigue pautas de lectura que le permiten comprender los textos que lee. 4. Identifica las características de la literatura clásica y elabora la reseña crítica de un texto representativo de la misma.  5. Participa en clases con aportes claros  y convincentes. 6. Utiliza  la literatura como medio para conocer las diferentes realidades vividas por el ser humano. 7. Demuestra respeto hacia la palabra de los demás.</w:t>
            </w:r>
          </w:p>
          <w:p w:rsidR="0016724D" w:rsidRPr="0016724D" w:rsidRDefault="0016724D" w:rsidP="0016724D">
            <w:pPr>
              <w:jc w:val="both"/>
              <w:rPr>
                <w:rFonts w:ascii="Calibri" w:eastAsia="Calibri" w:hAnsi="Calibri" w:cs="Times New Roman"/>
              </w:rPr>
            </w:pP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b/>
              </w:rPr>
              <w:t xml:space="preserve">C. Laboral: </w:t>
            </w:r>
            <w:r w:rsidRPr="0016724D">
              <w:rPr>
                <w:rFonts w:ascii="Calibri" w:eastAsia="Calibri" w:hAnsi="Calibri" w:cs="Times New Roman"/>
                <w:sz w:val="18"/>
                <w:szCs w:val="18"/>
              </w:rPr>
              <w:t>1</w:t>
            </w:r>
            <w:r w:rsidRPr="0016724D">
              <w:rPr>
                <w:rFonts w:ascii="Calibri" w:eastAsia="Calibri" w:hAnsi="Calibri" w:cs="Times New Roman"/>
                <w:b/>
              </w:rPr>
              <w:t xml:space="preserve">. </w:t>
            </w:r>
            <w:r w:rsidRPr="0016724D">
              <w:rPr>
                <w:rFonts w:ascii="Calibri" w:eastAsia="Calibri" w:hAnsi="Calibri" w:cs="Times New Roman"/>
                <w:sz w:val="18"/>
                <w:szCs w:val="18"/>
              </w:rPr>
              <w:t>Asiste puntualmente a clases. 2. Demuestra responsabilidad en sus compromisos escolares. 3. Presenta los trabajos escritos y el cuaderno de apuntes de acuerdo a los parámetros establecidos, en la fecha acordada y en el lugar indicado. 4. Hace buen uso de los espacios y recursos institucionales. 5. Demuestra capacidad de trabajo en equipo.</w:t>
            </w: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tabs>
                <w:tab w:val="left" w:pos="293"/>
              </w:tabs>
              <w:jc w:val="both"/>
              <w:rPr>
                <w:rFonts w:ascii="Calibri" w:eastAsia="Calibri" w:hAnsi="Calibri" w:cs="Times New Roman"/>
                <w:sz w:val="18"/>
                <w:szCs w:val="18"/>
              </w:rPr>
            </w:pPr>
            <w:r w:rsidRPr="0016724D">
              <w:rPr>
                <w:rFonts w:ascii="Calibri" w:eastAsia="Calibri" w:hAnsi="Calibri" w:cs="Times New Roman"/>
                <w:b/>
              </w:rPr>
              <w:t>C. Ciudadana</w:t>
            </w:r>
            <w:r w:rsidRPr="0016724D">
              <w:rPr>
                <w:rFonts w:ascii="Calibri" w:eastAsia="Calibri" w:hAnsi="Calibri" w:cs="Times New Roman"/>
                <w:b/>
                <w:sz w:val="18"/>
                <w:szCs w:val="18"/>
              </w:rPr>
              <w:t xml:space="preserve">: </w:t>
            </w:r>
            <w:r w:rsidRPr="0016724D">
              <w:rPr>
                <w:rFonts w:ascii="Calibri" w:eastAsia="Calibri" w:hAnsi="Calibri" w:cs="Times New Roman"/>
                <w:sz w:val="18"/>
                <w:szCs w:val="18"/>
              </w:rPr>
              <w:t>1</w:t>
            </w:r>
            <w:r w:rsidRPr="0016724D">
              <w:rPr>
                <w:rFonts w:ascii="Calibri" w:eastAsia="Calibri" w:hAnsi="Calibri" w:cs="Times New Roman"/>
              </w:rPr>
              <w:t xml:space="preserve">. </w:t>
            </w:r>
            <w:r w:rsidRPr="0016724D">
              <w:rPr>
                <w:rFonts w:ascii="Calibri" w:eastAsia="Calibri" w:hAnsi="Calibri" w:cs="Times New Roman"/>
                <w:sz w:val="18"/>
                <w:szCs w:val="18"/>
              </w:rPr>
              <w:t>Aplica las normas como facilitadoras de la convivencia pacífica. 2. Vivencia el Manual de convivencia de la institución como derrotero para el buen actuar y el buen  convivir. 3. Demuestra respeto a todos los miembros de la comunidad educativa. 4. Pone en práctica en su diario vivir las normas básicas de cortesía.5. Porta los uniformes de la institución según lo establecido. 6. Contribuye con su disciplina al buen desarrollo de las clases. 7. Demuestra su cultura ambiental manteniendo limpio su entorno de trabajo.</w:t>
            </w:r>
          </w:p>
        </w:tc>
      </w:tr>
      <w:tr w:rsidR="0016724D" w:rsidRPr="0016724D" w:rsidTr="00D44E4D">
        <w:trPr>
          <w:trHeight w:val="261"/>
        </w:trPr>
        <w:tc>
          <w:tcPr>
            <w:tcW w:w="1748" w:type="dxa"/>
            <w:gridSpan w:val="2"/>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ESTANDAR</w:t>
            </w:r>
          </w:p>
        </w:tc>
        <w:tc>
          <w:tcPr>
            <w:tcW w:w="1555" w:type="dxa"/>
            <w:gridSpan w:val="2"/>
          </w:tcPr>
          <w:p w:rsidR="0016724D" w:rsidRPr="0016724D" w:rsidRDefault="0016724D" w:rsidP="0016724D">
            <w:pPr>
              <w:ind w:left="72"/>
              <w:jc w:val="center"/>
              <w:rPr>
                <w:rFonts w:ascii="Calibri" w:eastAsia="Calibri" w:hAnsi="Calibri" w:cs="Times New Roman"/>
                <w:b/>
              </w:rPr>
            </w:pPr>
            <w:r w:rsidRPr="0016724D">
              <w:rPr>
                <w:rFonts w:ascii="Calibri" w:eastAsia="Calibri" w:hAnsi="Calibri" w:cs="Times New Roman"/>
                <w:b/>
              </w:rPr>
              <w:t>UNIDADES</w:t>
            </w:r>
          </w:p>
        </w:tc>
        <w:tc>
          <w:tcPr>
            <w:tcW w:w="1943" w:type="dxa"/>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EJES TEMÁTICOS</w:t>
            </w:r>
          </w:p>
        </w:tc>
        <w:tc>
          <w:tcPr>
            <w:tcW w:w="6237" w:type="dxa"/>
            <w:gridSpan w:val="4"/>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 xml:space="preserve">TEMÁTICAS A DESARROLLAR </w:t>
            </w:r>
          </w:p>
        </w:tc>
      </w:tr>
      <w:tr w:rsidR="0016724D" w:rsidRPr="0016724D" w:rsidTr="00D44E4D">
        <w:trPr>
          <w:trHeight w:val="266"/>
        </w:trPr>
        <w:tc>
          <w:tcPr>
            <w:tcW w:w="1748" w:type="dxa"/>
            <w:gridSpan w:val="2"/>
          </w:tcPr>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sz w:val="18"/>
                <w:szCs w:val="18"/>
              </w:rPr>
              <w:t>Produzco textos argumentativos que evidencian mi conocimiento de la lengua y el control sobre el uso que hago de ella en contextos comunicativos orales y escritos.</w:t>
            </w:r>
          </w:p>
          <w:p w:rsidR="0016724D" w:rsidRPr="0016724D" w:rsidRDefault="0016724D" w:rsidP="0016724D">
            <w:pPr>
              <w:rPr>
                <w:rFonts w:ascii="Calibri" w:eastAsia="Calibri" w:hAnsi="Calibri" w:cs="Times New Roman"/>
                <w:sz w:val="20"/>
                <w:szCs w:val="20"/>
              </w:rPr>
            </w:pPr>
          </w:p>
        </w:tc>
        <w:tc>
          <w:tcPr>
            <w:tcW w:w="1555" w:type="dxa"/>
            <w:gridSpan w:val="2"/>
          </w:tcPr>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Producción textual</w:t>
            </w: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both"/>
              <w:rPr>
                <w:rFonts w:ascii="Calibri" w:eastAsia="Calibri" w:hAnsi="Calibri" w:cs="Times New Roman"/>
                <w:sz w:val="18"/>
                <w:szCs w:val="18"/>
              </w:rPr>
            </w:pPr>
          </w:p>
        </w:tc>
        <w:tc>
          <w:tcPr>
            <w:tcW w:w="1943" w:type="dxa"/>
          </w:tcPr>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Producción oral</w:t>
            </w: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Producción escrita</w:t>
            </w:r>
          </w:p>
        </w:tc>
        <w:tc>
          <w:tcPr>
            <w:tcW w:w="6237" w:type="dxa"/>
            <w:gridSpan w:val="4"/>
          </w:tcPr>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 xml:space="preserve">Pautas para hablar en público: teoría y práctica (exposición individual de tema libre, </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Exposición por grupos de obras representativas del g</w:t>
            </w:r>
            <w:r>
              <w:rPr>
                <w:rFonts w:ascii="Calibri" w:eastAsia="Calibri" w:hAnsi="Calibri" w:cs="Times New Roman"/>
                <w:sz w:val="18"/>
                <w:szCs w:val="18"/>
              </w:rPr>
              <w:t>énero épico (Poema</w:t>
            </w:r>
            <w:r w:rsidRPr="0016724D">
              <w:rPr>
                <w:rFonts w:ascii="Calibri" w:eastAsia="Calibri" w:hAnsi="Calibri" w:cs="Times New Roman"/>
                <w:sz w:val="18"/>
                <w:szCs w:val="18"/>
              </w:rPr>
              <w:t xml:space="preserve"> La Ilíada, La odisea, La Eneida, La Araucana, Cantar del Mío Cid, Cantar de Roldán, Cantar de los Nibelungos).</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Conversatorio sob</w:t>
            </w:r>
            <w:r>
              <w:rPr>
                <w:rFonts w:ascii="Calibri" w:eastAsia="Calibri" w:hAnsi="Calibri" w:cs="Times New Roman"/>
                <w:sz w:val="18"/>
                <w:szCs w:val="18"/>
              </w:rPr>
              <w:t>re la película “Estigma</w:t>
            </w:r>
            <w:r w:rsidRPr="0016724D">
              <w:rPr>
                <w:rFonts w:ascii="Calibri" w:eastAsia="Calibri" w:hAnsi="Calibri" w:cs="Times New Roman"/>
                <w:sz w:val="18"/>
                <w:szCs w:val="18"/>
              </w:rPr>
              <w:t>”</w:t>
            </w: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Acento ortográfico normativo: definición  y pasos a seguir para su colocación (división silábica, identificación de la sílaba tónica, clasificación de las palabras según el acento, aplicación de normas).</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Signos de puntuación: usos del punto y usos de la coma (enumerativa, adversativa, condicional, verbal, extensiva, vocativa, explicativa  y otros casos).</w:t>
            </w:r>
          </w:p>
          <w:p w:rsidR="0016724D" w:rsidRPr="0016724D" w:rsidRDefault="0016724D" w:rsidP="0016724D">
            <w:pPr>
              <w:jc w:val="both"/>
              <w:rPr>
                <w:rFonts w:ascii="Calibri" w:eastAsia="Calibri" w:hAnsi="Calibri" w:cs="Times New Roman"/>
                <w:sz w:val="18"/>
                <w:szCs w:val="18"/>
              </w:rPr>
            </w:pPr>
            <w:r>
              <w:rPr>
                <w:rFonts w:ascii="Calibri" w:eastAsia="Calibri" w:hAnsi="Calibri" w:cs="Times New Roman"/>
                <w:sz w:val="18"/>
                <w:szCs w:val="18"/>
              </w:rPr>
              <w:t>Escrito “La sociedad de los poetas Muertos</w:t>
            </w:r>
            <w:r w:rsidRPr="0016724D">
              <w:rPr>
                <w:rFonts w:ascii="Calibri" w:eastAsia="Calibri" w:hAnsi="Calibri" w:cs="Times New Roman"/>
                <w:sz w:val="18"/>
                <w:szCs w:val="18"/>
              </w:rPr>
              <w:t>”</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Reseña crítica: definición, pautas para su elaboración y reseña de una de las obras leídas.</w:t>
            </w:r>
          </w:p>
        </w:tc>
      </w:tr>
      <w:tr w:rsidR="0016724D" w:rsidRPr="0016724D" w:rsidTr="00D44E4D">
        <w:tc>
          <w:tcPr>
            <w:tcW w:w="1748" w:type="dxa"/>
            <w:gridSpan w:val="2"/>
          </w:tcPr>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sz w:val="18"/>
                <w:szCs w:val="18"/>
              </w:rPr>
              <w:t>Comprendo e interpreto textos con actitud crítica y capacidad argumentativa.</w:t>
            </w:r>
          </w:p>
        </w:tc>
        <w:tc>
          <w:tcPr>
            <w:tcW w:w="1555" w:type="dxa"/>
            <w:gridSpan w:val="2"/>
          </w:tcPr>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Comprensión e interpretación textual</w:t>
            </w:r>
          </w:p>
          <w:p w:rsidR="0016724D" w:rsidRPr="0016724D" w:rsidRDefault="0016724D" w:rsidP="0016724D">
            <w:pPr>
              <w:jc w:val="both"/>
              <w:rPr>
                <w:rFonts w:ascii="Calibri" w:eastAsia="Calibri" w:hAnsi="Calibri" w:cs="Times New Roman"/>
                <w:sz w:val="18"/>
                <w:szCs w:val="18"/>
              </w:rPr>
            </w:pPr>
          </w:p>
        </w:tc>
        <w:tc>
          <w:tcPr>
            <w:tcW w:w="1943" w:type="dxa"/>
          </w:tcPr>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Comprensión lectora</w:t>
            </w:r>
          </w:p>
        </w:tc>
        <w:tc>
          <w:tcPr>
            <w:tcW w:w="6237" w:type="dxa"/>
            <w:gridSpan w:val="4"/>
          </w:tcPr>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Pautas para la comprensión lectora: subrayado, búsqueda de significados, síntesis de párrafos, identificación de tema y propósito del autor.</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Lectura y análisis de textos representativos del género épico.</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Lectura de editoriales y artículos de opinión de periódicos y revistas.</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Pruebas de lectura crítica (Saber11°)</w:t>
            </w:r>
          </w:p>
        </w:tc>
      </w:tr>
      <w:tr w:rsidR="0016724D" w:rsidRPr="0016724D" w:rsidTr="00D44E4D">
        <w:trPr>
          <w:trHeight w:val="318"/>
        </w:trPr>
        <w:tc>
          <w:tcPr>
            <w:tcW w:w="1748" w:type="dxa"/>
            <w:gridSpan w:val="2"/>
          </w:tcPr>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sz w:val="18"/>
                <w:szCs w:val="18"/>
              </w:rPr>
              <w:t>Analizo crítica y creativamente diferentes manifestaciones literarias del contexto universal.</w:t>
            </w:r>
          </w:p>
        </w:tc>
        <w:tc>
          <w:tcPr>
            <w:tcW w:w="1555" w:type="dxa"/>
            <w:gridSpan w:val="2"/>
          </w:tcPr>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Literatura</w:t>
            </w: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both"/>
              <w:rPr>
                <w:rFonts w:ascii="Calibri" w:eastAsia="Calibri" w:hAnsi="Calibri" w:cs="Times New Roman"/>
                <w:sz w:val="18"/>
                <w:szCs w:val="18"/>
              </w:rPr>
            </w:pPr>
          </w:p>
        </w:tc>
        <w:tc>
          <w:tcPr>
            <w:tcW w:w="1943" w:type="dxa"/>
          </w:tcPr>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Género épico</w:t>
            </w:r>
          </w:p>
        </w:tc>
        <w:tc>
          <w:tcPr>
            <w:tcW w:w="6237" w:type="dxa"/>
            <w:gridSpan w:val="4"/>
          </w:tcPr>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Literatura: definición y características de la obra literaria.</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Literaturas orientales antiguas: china, persa, india, hebrea.</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Literaturas griega y latina</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Géneros literarios: definición y clasificación.</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 xml:space="preserve">Género épico: definición, clasificación, autores y obras representativas. </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Lectura y análisis de las obras La Ilíada y la Odisea.</w:t>
            </w:r>
          </w:p>
        </w:tc>
      </w:tr>
      <w:tr w:rsidR="0016724D" w:rsidRPr="0016724D" w:rsidTr="00D44E4D">
        <w:trPr>
          <w:trHeight w:val="299"/>
        </w:trPr>
        <w:tc>
          <w:tcPr>
            <w:tcW w:w="11483" w:type="dxa"/>
            <w:gridSpan w:val="9"/>
          </w:tcPr>
          <w:p w:rsidR="0016724D" w:rsidRPr="0016724D" w:rsidRDefault="0016724D" w:rsidP="0016724D">
            <w:pPr>
              <w:jc w:val="both"/>
              <w:rPr>
                <w:rFonts w:ascii="Calibri" w:eastAsia="Calibri" w:hAnsi="Calibri" w:cs="Times New Roman"/>
                <w:sz w:val="14"/>
                <w:szCs w:val="14"/>
              </w:rPr>
            </w:pPr>
            <w:r w:rsidRPr="0016724D">
              <w:rPr>
                <w:rFonts w:ascii="Calibri" w:eastAsia="Calibri" w:hAnsi="Calibri" w:cs="Times New Roman"/>
                <w:b/>
                <w:sz w:val="20"/>
                <w:szCs w:val="20"/>
              </w:rPr>
              <w:t>Cuestionamientos de partida</w:t>
            </w:r>
            <w:r w:rsidRPr="0016724D">
              <w:rPr>
                <w:rFonts w:ascii="Calibri" w:eastAsia="Calibri" w:hAnsi="Calibri" w:cs="Times New Roman"/>
                <w:sz w:val="20"/>
                <w:szCs w:val="20"/>
              </w:rPr>
              <w:t>:</w:t>
            </w:r>
            <w:r w:rsidRPr="0016724D">
              <w:rPr>
                <w:rFonts w:ascii="Calibri" w:eastAsia="Calibri" w:hAnsi="Calibri" w:cs="Times New Roman"/>
                <w:sz w:val="18"/>
                <w:szCs w:val="18"/>
              </w:rPr>
              <w:t xml:space="preserve"> ¿Puede utilizarse la literatura como medio para conocer las diferentes realidades vividas por el ser humano a través de la historia? ¿El desarrollo de las habilidades comunicativas sirve para la vida? ¿Qué importancia tiene para una persona seguir un proyecto de vida propio?</w:t>
            </w:r>
          </w:p>
        </w:tc>
      </w:tr>
      <w:tr w:rsidR="0016724D" w:rsidRPr="0016724D" w:rsidTr="00D44E4D">
        <w:trPr>
          <w:trHeight w:val="223"/>
        </w:trPr>
        <w:tc>
          <w:tcPr>
            <w:tcW w:w="11483" w:type="dxa"/>
            <w:gridSpan w:val="9"/>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PROCESO DE EVALUACIÓN</w:t>
            </w:r>
          </w:p>
        </w:tc>
      </w:tr>
      <w:tr w:rsidR="0016724D" w:rsidRPr="0016724D" w:rsidTr="00D44E4D">
        <w:trPr>
          <w:trHeight w:val="299"/>
        </w:trPr>
        <w:tc>
          <w:tcPr>
            <w:tcW w:w="3303" w:type="dxa"/>
            <w:gridSpan w:val="4"/>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Tipos de evaluaciones</w:t>
            </w:r>
          </w:p>
        </w:tc>
        <w:tc>
          <w:tcPr>
            <w:tcW w:w="4758" w:type="dxa"/>
            <w:gridSpan w:val="4"/>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Sujetos</w:t>
            </w:r>
          </w:p>
        </w:tc>
        <w:tc>
          <w:tcPr>
            <w:tcW w:w="3422" w:type="dxa"/>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Guías, talleres. Individual / grupal</w:t>
            </w:r>
          </w:p>
        </w:tc>
      </w:tr>
      <w:tr w:rsidR="0016724D" w:rsidRPr="0016724D" w:rsidTr="00D44E4D">
        <w:trPr>
          <w:trHeight w:val="219"/>
        </w:trPr>
        <w:tc>
          <w:tcPr>
            <w:tcW w:w="3303" w:type="dxa"/>
            <w:gridSpan w:val="4"/>
          </w:tcPr>
          <w:p w:rsidR="0016724D" w:rsidRPr="0016724D" w:rsidRDefault="0016724D" w:rsidP="0016724D">
            <w:pPr>
              <w:jc w:val="both"/>
              <w:rPr>
                <w:rFonts w:ascii="Calibri" w:eastAsia="Calibri" w:hAnsi="Calibri" w:cs="Times New Roman"/>
                <w:sz w:val="20"/>
                <w:szCs w:val="20"/>
              </w:rPr>
            </w:pPr>
            <w:r w:rsidRPr="0016724D">
              <w:rPr>
                <w:rFonts w:ascii="Calibri" w:eastAsia="Calibri" w:hAnsi="Calibri" w:cs="Times New Roman"/>
                <w:sz w:val="20"/>
                <w:szCs w:val="20"/>
              </w:rPr>
              <w:t>Escritas y orales, convergentes y divergentes.</w:t>
            </w:r>
          </w:p>
          <w:p w:rsidR="0016724D" w:rsidRPr="0016724D" w:rsidRDefault="0016724D" w:rsidP="0016724D">
            <w:pPr>
              <w:jc w:val="both"/>
              <w:rPr>
                <w:rFonts w:ascii="Calibri" w:eastAsia="Calibri" w:hAnsi="Calibri" w:cs="Times New Roman"/>
                <w:sz w:val="20"/>
                <w:szCs w:val="20"/>
              </w:rPr>
            </w:pPr>
          </w:p>
        </w:tc>
        <w:tc>
          <w:tcPr>
            <w:tcW w:w="4758" w:type="dxa"/>
            <w:gridSpan w:val="4"/>
          </w:tcPr>
          <w:p w:rsidR="0016724D" w:rsidRPr="0016724D" w:rsidRDefault="0016724D" w:rsidP="0016724D">
            <w:pPr>
              <w:jc w:val="both"/>
              <w:rPr>
                <w:rFonts w:ascii="Calibri" w:eastAsia="Calibri" w:hAnsi="Calibri" w:cs="Times New Roman"/>
                <w:sz w:val="20"/>
                <w:szCs w:val="20"/>
              </w:rPr>
            </w:pPr>
            <w:r w:rsidRPr="0016724D">
              <w:rPr>
                <w:rFonts w:ascii="Calibri" w:eastAsia="Calibri" w:hAnsi="Calibri" w:cs="Times New Roman"/>
                <w:sz w:val="20"/>
                <w:szCs w:val="20"/>
              </w:rPr>
              <w:lastRenderedPageBreak/>
              <w:t>Heteroevaluación, autoevaluación, coevaluación, paraevaluación, Meta evaluación</w:t>
            </w:r>
          </w:p>
        </w:tc>
        <w:tc>
          <w:tcPr>
            <w:tcW w:w="3422" w:type="dxa"/>
          </w:tcPr>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 xml:space="preserve">Una exposición individual, un exposición grupal, un cine foro, dos conversatorios, </w:t>
            </w:r>
            <w:r w:rsidRPr="0016724D">
              <w:rPr>
                <w:rFonts w:ascii="Calibri" w:eastAsia="Calibri" w:hAnsi="Calibri" w:cs="Times New Roman"/>
                <w:sz w:val="18"/>
                <w:szCs w:val="18"/>
              </w:rPr>
              <w:lastRenderedPageBreak/>
              <w:t>elaboración de dos mapas conceptuales y cuatro talleres individuales.</w:t>
            </w:r>
          </w:p>
        </w:tc>
      </w:tr>
      <w:tr w:rsidR="0016724D" w:rsidRPr="0016724D" w:rsidTr="00D44E4D">
        <w:trPr>
          <w:trHeight w:val="318"/>
        </w:trPr>
        <w:tc>
          <w:tcPr>
            <w:tcW w:w="11483" w:type="dxa"/>
            <w:gridSpan w:val="9"/>
          </w:tcPr>
          <w:p w:rsidR="0016724D" w:rsidRPr="0016724D" w:rsidRDefault="0016724D" w:rsidP="0016724D">
            <w:pPr>
              <w:jc w:val="center"/>
              <w:rPr>
                <w:rFonts w:ascii="Calibri" w:eastAsia="Calibri" w:hAnsi="Calibri" w:cs="Times New Roman"/>
                <w:sz w:val="24"/>
                <w:szCs w:val="24"/>
              </w:rPr>
            </w:pPr>
            <w:r w:rsidRPr="0016724D">
              <w:rPr>
                <w:rFonts w:ascii="Calibri" w:eastAsia="Calibri" w:hAnsi="Calibri" w:cs="Times New Roman"/>
                <w:b/>
                <w:sz w:val="28"/>
                <w:szCs w:val="28"/>
              </w:rPr>
              <w:lastRenderedPageBreak/>
              <w:t>II  PERIODO</w:t>
            </w:r>
            <w:r w:rsidRPr="0016724D">
              <w:rPr>
                <w:rFonts w:ascii="Calibri" w:eastAsia="Calibri" w:hAnsi="Calibri" w:cs="Times New Roman"/>
                <w:b/>
                <w:sz w:val="24"/>
                <w:szCs w:val="24"/>
              </w:rPr>
              <w:t xml:space="preserve">    </w:t>
            </w:r>
            <w:r>
              <w:rPr>
                <w:rFonts w:ascii="Calibri" w:eastAsia="Calibri" w:hAnsi="Calibri" w:cs="Times New Roman"/>
                <w:b/>
                <w:sz w:val="24"/>
                <w:szCs w:val="24"/>
              </w:rPr>
              <w:t>/  INESANJOR-</w:t>
            </w:r>
            <w:r w:rsidRPr="0016724D">
              <w:rPr>
                <w:rFonts w:ascii="Calibri" w:eastAsia="Calibri" w:hAnsi="Calibri" w:cs="Times New Roman"/>
                <w:b/>
                <w:sz w:val="24"/>
                <w:szCs w:val="24"/>
              </w:rPr>
              <w:t xml:space="preserve"> PLAN DE ESTUDIO 2014 – 2015. Asignatura: </w:t>
            </w:r>
            <w:r w:rsidRPr="0016724D">
              <w:rPr>
                <w:rFonts w:ascii="Calibri" w:eastAsia="Calibri" w:hAnsi="Calibri" w:cs="Times New Roman"/>
                <w:sz w:val="24"/>
                <w:szCs w:val="24"/>
              </w:rPr>
              <w:t>Lengua castellana</w:t>
            </w:r>
          </w:p>
        </w:tc>
      </w:tr>
      <w:tr w:rsidR="0016724D" w:rsidRPr="0016724D" w:rsidTr="00D44E4D">
        <w:trPr>
          <w:trHeight w:val="299"/>
        </w:trPr>
        <w:tc>
          <w:tcPr>
            <w:tcW w:w="11483" w:type="dxa"/>
            <w:gridSpan w:val="9"/>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COMPETENCIAS</w:t>
            </w:r>
          </w:p>
        </w:tc>
      </w:tr>
      <w:tr w:rsidR="0016724D" w:rsidRPr="0016724D" w:rsidTr="00D44E4D">
        <w:trPr>
          <w:trHeight w:val="224"/>
        </w:trPr>
        <w:tc>
          <w:tcPr>
            <w:tcW w:w="11483" w:type="dxa"/>
            <w:gridSpan w:val="9"/>
          </w:tcPr>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b/>
                <w:sz w:val="20"/>
                <w:szCs w:val="20"/>
              </w:rPr>
              <w:t xml:space="preserve">C. Cognitiva: </w:t>
            </w:r>
            <w:r w:rsidRPr="0016724D">
              <w:rPr>
                <w:rFonts w:ascii="Calibri" w:eastAsia="Calibri" w:hAnsi="Calibri" w:cs="Times New Roman"/>
                <w:sz w:val="20"/>
                <w:szCs w:val="20"/>
              </w:rPr>
              <w:t xml:space="preserve">1. </w:t>
            </w:r>
            <w:r w:rsidRPr="0016724D">
              <w:rPr>
                <w:rFonts w:ascii="Calibri" w:eastAsia="Calibri" w:hAnsi="Calibri" w:cs="Times New Roman"/>
                <w:sz w:val="18"/>
                <w:szCs w:val="18"/>
              </w:rPr>
              <w:t>Produce textos orales argumentativos de acuerdo a los parámetros establecidos. 2. Produce textos escritos con unidad, coherencia, cohesión, buena ortografía y buena puntuación. 3. Sigue pautas de lectura que le permiten comprender los textos que lee. 4. Identifica las características del género lírico, analiza poemas de acuerdo a los parámetros dados, crea sus propias composiciones poéticas y participa en el recital poético de su curso. 5. Participa en clases con aportes claros y convincentes. 6. Utiliza la poesía como medio para expresar los sentimientos. 7. Demuestra respeto hacia la palabra de los demás.</w:t>
            </w:r>
          </w:p>
          <w:p w:rsidR="0016724D" w:rsidRPr="0016724D" w:rsidRDefault="0016724D" w:rsidP="0016724D">
            <w:pPr>
              <w:rPr>
                <w:rFonts w:ascii="Calibri" w:eastAsia="Calibri" w:hAnsi="Calibri" w:cs="Times New Roman"/>
                <w:b/>
                <w:sz w:val="20"/>
                <w:szCs w:val="20"/>
              </w:rPr>
            </w:pP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b/>
              </w:rPr>
              <w:t xml:space="preserve">C. Laboral: </w:t>
            </w:r>
            <w:r w:rsidRPr="0016724D">
              <w:rPr>
                <w:rFonts w:ascii="Calibri" w:eastAsia="Calibri" w:hAnsi="Calibri" w:cs="Times New Roman"/>
                <w:sz w:val="18"/>
                <w:szCs w:val="18"/>
              </w:rPr>
              <w:t>1</w:t>
            </w:r>
            <w:r w:rsidRPr="0016724D">
              <w:rPr>
                <w:rFonts w:ascii="Calibri" w:eastAsia="Calibri" w:hAnsi="Calibri" w:cs="Times New Roman"/>
                <w:b/>
              </w:rPr>
              <w:t xml:space="preserve">. </w:t>
            </w:r>
            <w:r w:rsidRPr="0016724D">
              <w:rPr>
                <w:rFonts w:ascii="Calibri" w:eastAsia="Calibri" w:hAnsi="Calibri" w:cs="Times New Roman"/>
                <w:sz w:val="18"/>
                <w:szCs w:val="18"/>
              </w:rPr>
              <w:t>Asiste puntualmente a clases. 2. Demuestra responsabilidad en sus compromisos escolares. 3. Presenta los trabajos escritos y el cuaderno de apuntes de acuerdo a los parámetros establecidos, en la fecha acordada y en el lugar indicado. 4. Hace buen uso de los espacios y recursos institucionales. 5. Demuestra capacidad de trabajo en equipo.</w:t>
            </w: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both"/>
              <w:rPr>
                <w:rFonts w:ascii="Calibri" w:eastAsia="Calibri" w:hAnsi="Calibri" w:cs="Times New Roman"/>
                <w:b/>
              </w:rPr>
            </w:pPr>
            <w:r w:rsidRPr="0016724D">
              <w:rPr>
                <w:rFonts w:ascii="Calibri" w:eastAsia="Calibri" w:hAnsi="Calibri" w:cs="Times New Roman"/>
                <w:b/>
              </w:rPr>
              <w:t xml:space="preserve">C. Ciudadana: </w:t>
            </w:r>
            <w:r w:rsidRPr="0016724D">
              <w:rPr>
                <w:rFonts w:ascii="Calibri" w:eastAsia="Calibri" w:hAnsi="Calibri" w:cs="Times New Roman"/>
                <w:sz w:val="18"/>
                <w:szCs w:val="18"/>
              </w:rPr>
              <w:t>1</w:t>
            </w:r>
            <w:r w:rsidRPr="0016724D">
              <w:rPr>
                <w:rFonts w:ascii="Calibri" w:eastAsia="Calibri" w:hAnsi="Calibri" w:cs="Times New Roman"/>
              </w:rPr>
              <w:t xml:space="preserve">. </w:t>
            </w:r>
            <w:r w:rsidRPr="0016724D">
              <w:rPr>
                <w:rFonts w:ascii="Calibri" w:eastAsia="Calibri" w:hAnsi="Calibri" w:cs="Times New Roman"/>
                <w:sz w:val="18"/>
                <w:szCs w:val="18"/>
              </w:rPr>
              <w:t>Aplica las normas como facilitadoras de la convivencia pacífica. 2. Vivencia el Manual de convivencia de la institución como derrotero para el buen actuar y el buen  convivir. 3. Demuestra respeto a todos los miembros de la comunidad educativa. 4. Pone en práctica en su diario vivir las normas básicas de cortesía.5. Porta los uniformes de la institución según lo establecido. 6. Contribuye con su disciplina al buen desarrollo de las clases. 7. Demuestra su cultura ambiental manteniendo limpio su entorno de trabajo.</w:t>
            </w:r>
          </w:p>
        </w:tc>
      </w:tr>
      <w:tr w:rsidR="0016724D" w:rsidRPr="0016724D" w:rsidTr="00D44E4D">
        <w:trPr>
          <w:trHeight w:val="2322"/>
        </w:trPr>
        <w:tc>
          <w:tcPr>
            <w:tcW w:w="1731" w:type="dxa"/>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noProof/>
                <w:lang w:eastAsia="es-CO"/>
              </w:rPr>
              <mc:AlternateContent>
                <mc:Choice Requires="wps">
                  <w:drawing>
                    <wp:anchor distT="0" distB="0" distL="114300" distR="114300" simplePos="0" relativeHeight="251659264" behindDoc="0" locked="0" layoutInCell="1" allowOverlap="1" wp14:anchorId="51DC2214" wp14:editId="05142AA4">
                      <wp:simplePos x="0" y="0"/>
                      <wp:positionH relativeFrom="column">
                        <wp:posOffset>-45720</wp:posOffset>
                      </wp:positionH>
                      <wp:positionV relativeFrom="paragraph">
                        <wp:posOffset>173355</wp:posOffset>
                      </wp:positionV>
                      <wp:extent cx="7258050" cy="95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72580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5="http://schemas.microsoft.com/office/word/2012/wordml">
                  <w:pict>
                    <v:line w14:anchorId="4D230473" id="Conector recto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6pt,13.65pt" to="567.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"/>
                  </w:pict>
                </mc:Fallback>
              </mc:AlternateContent>
            </w:r>
            <w:r w:rsidRPr="0016724D">
              <w:rPr>
                <w:rFonts w:ascii="Calibri" w:eastAsia="Calibri" w:hAnsi="Calibri" w:cs="Times New Roman"/>
                <w:b/>
              </w:rPr>
              <w:t>ESTÁNDAR</w:t>
            </w:r>
          </w:p>
          <w:p w:rsidR="0016724D" w:rsidRPr="0016724D" w:rsidRDefault="0016724D" w:rsidP="0016724D">
            <w:pP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sz w:val="18"/>
                <w:szCs w:val="18"/>
              </w:rPr>
              <w:t>Produzco textos argumentativos que evidencian mi conocimiento de la lengua y el control sobre el uso que hago de ella en contextos comunicativos orales y escritos.</w:t>
            </w:r>
          </w:p>
          <w:p w:rsidR="0016724D" w:rsidRPr="0016724D" w:rsidRDefault="0016724D" w:rsidP="0016724D">
            <w:pPr>
              <w:jc w:val="center"/>
              <w:rPr>
                <w:rFonts w:ascii="Calibri" w:eastAsia="Calibri" w:hAnsi="Calibri" w:cs="Times New Roman"/>
                <w:sz w:val="20"/>
                <w:szCs w:val="20"/>
              </w:rPr>
            </w:pPr>
          </w:p>
        </w:tc>
        <w:tc>
          <w:tcPr>
            <w:tcW w:w="1559" w:type="dxa"/>
            <w:gridSpan w:val="2"/>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UNIDADES</w:t>
            </w: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Producción textual</w:t>
            </w: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tabs>
                <w:tab w:val="left" w:pos="2199"/>
              </w:tabs>
              <w:jc w:val="center"/>
              <w:rPr>
                <w:rFonts w:ascii="Calibri" w:eastAsia="Calibri" w:hAnsi="Calibri" w:cs="Times New Roman"/>
                <w:sz w:val="20"/>
                <w:szCs w:val="20"/>
              </w:rPr>
            </w:pPr>
          </w:p>
        </w:tc>
        <w:tc>
          <w:tcPr>
            <w:tcW w:w="1984" w:type="dxa"/>
            <w:gridSpan w:val="3"/>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EJES TEMÁTICOS</w:t>
            </w:r>
          </w:p>
          <w:p w:rsidR="0016724D" w:rsidRPr="0016724D" w:rsidRDefault="0016724D" w:rsidP="0016724D">
            <w:pP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expresión oral</w:t>
            </w: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20"/>
                <w:szCs w:val="20"/>
              </w:rPr>
            </w:pPr>
            <w:r w:rsidRPr="0016724D">
              <w:rPr>
                <w:rFonts w:ascii="Calibri" w:eastAsia="Calibri" w:hAnsi="Calibri" w:cs="Times New Roman"/>
                <w:sz w:val="18"/>
                <w:szCs w:val="18"/>
              </w:rPr>
              <w:t>Producción escrita</w:t>
            </w:r>
          </w:p>
        </w:tc>
        <w:tc>
          <w:tcPr>
            <w:tcW w:w="6209" w:type="dxa"/>
            <w:gridSpan w:val="3"/>
          </w:tcPr>
          <w:p w:rsidR="0016724D" w:rsidRPr="0016724D" w:rsidRDefault="0016724D" w:rsidP="0016724D">
            <w:pPr>
              <w:jc w:val="both"/>
              <w:rPr>
                <w:rFonts w:ascii="Calibri" w:eastAsia="Calibri" w:hAnsi="Calibri" w:cs="Times New Roman"/>
                <w:b/>
                <w:sz w:val="20"/>
                <w:szCs w:val="20"/>
              </w:rPr>
            </w:pPr>
            <w:r w:rsidRPr="0016724D">
              <w:rPr>
                <w:rFonts w:ascii="Calibri" w:eastAsia="Calibri" w:hAnsi="Calibri" w:cs="Times New Roman"/>
                <w:b/>
              </w:rPr>
              <w:t xml:space="preserve">                                 TEMÁTICAS A DESARROLLAR</w:t>
            </w: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Pautas para la lectura y la declamación de poemas: entonación y encabalgamiento.</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Lectura de diferentes composiciones poéticas: égloga, elegía, himno, oda, sátira, epigrama, madrigal.</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Declamación de poemas de autores del contexto universal.</w:t>
            </w: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Acento ortográfico diacrítico y acento ortográfico enfático.</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Conectores: de adición, contraste, causa-efecto, tiempo, ampliación, comparación, énfasis, resumen y orden.</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Signos de puntuación: punto y coma, dos puntos, puntos suspensivos.</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Signos de entonación: signos de interrogación, signos de admiración.</w:t>
            </w:r>
          </w:p>
          <w:p w:rsidR="0016724D" w:rsidRPr="0016724D" w:rsidRDefault="0016724D" w:rsidP="0016724D">
            <w:pPr>
              <w:jc w:val="both"/>
              <w:rPr>
                <w:rFonts w:ascii="Calibri" w:eastAsia="Calibri" w:hAnsi="Calibri" w:cs="Arial"/>
                <w:sz w:val="20"/>
              </w:rPr>
            </w:pPr>
            <w:r w:rsidRPr="0016724D">
              <w:rPr>
                <w:rFonts w:ascii="Calibri" w:eastAsia="Calibri" w:hAnsi="Calibri" w:cs="Times New Roman"/>
                <w:sz w:val="18"/>
                <w:szCs w:val="18"/>
              </w:rPr>
              <w:t xml:space="preserve">Signos auxiliares: </w:t>
            </w:r>
            <w:r w:rsidRPr="0016724D">
              <w:rPr>
                <w:rFonts w:ascii="Calibri" w:eastAsia="Calibri" w:hAnsi="Calibri" w:cs="Arial"/>
                <w:sz w:val="20"/>
              </w:rPr>
              <w:t>paréntesis, raya, comillas altas, comillas bajas, guion, diéresis, apóstrofo, asterisco, corchete, diagonal o barra, dos rayas, llave.</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Escrito de tema libre.</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Composi</w:t>
            </w:r>
            <w:r w:rsidR="00ED330F">
              <w:rPr>
                <w:rFonts w:ascii="Calibri" w:eastAsia="Calibri" w:hAnsi="Calibri" w:cs="Times New Roman"/>
                <w:sz w:val="18"/>
                <w:szCs w:val="18"/>
              </w:rPr>
              <w:t>ción de décimas sobre la región caribe</w:t>
            </w:r>
            <w:r w:rsidRPr="0016724D">
              <w:rPr>
                <w:rFonts w:ascii="Calibri" w:eastAsia="Calibri" w:hAnsi="Calibri" w:cs="Times New Roman"/>
                <w:sz w:val="18"/>
                <w:szCs w:val="18"/>
              </w:rPr>
              <w:t>.</w:t>
            </w:r>
          </w:p>
          <w:p w:rsidR="0016724D" w:rsidRPr="0016724D" w:rsidRDefault="0016724D" w:rsidP="0016724D">
            <w:pPr>
              <w:jc w:val="both"/>
              <w:rPr>
                <w:rFonts w:ascii="Calibri" w:eastAsia="Calibri" w:hAnsi="Calibri" w:cs="Times New Roman"/>
                <w:sz w:val="18"/>
                <w:szCs w:val="18"/>
              </w:rPr>
            </w:pPr>
          </w:p>
        </w:tc>
      </w:tr>
      <w:tr w:rsidR="0016724D" w:rsidRPr="0016724D" w:rsidTr="00D44E4D">
        <w:trPr>
          <w:trHeight w:val="1351"/>
        </w:trPr>
        <w:tc>
          <w:tcPr>
            <w:tcW w:w="1731" w:type="dxa"/>
          </w:tcPr>
          <w:p w:rsidR="0016724D" w:rsidRPr="0016724D" w:rsidRDefault="0016724D" w:rsidP="0016724D">
            <w:pPr>
              <w:rPr>
                <w:rFonts w:ascii="Calibri" w:eastAsia="Calibri" w:hAnsi="Calibri" w:cs="Times New Roman"/>
                <w:sz w:val="18"/>
                <w:szCs w:val="18"/>
              </w:rPr>
            </w:pPr>
          </w:p>
          <w:p w:rsidR="0016724D" w:rsidRPr="0016724D" w:rsidRDefault="0016724D" w:rsidP="0016724D">
            <w:pPr>
              <w:rPr>
                <w:rFonts w:ascii="Calibri" w:eastAsia="Calibri" w:hAnsi="Calibri" w:cs="Times New Roman"/>
                <w:b/>
                <w:sz w:val="20"/>
                <w:szCs w:val="20"/>
              </w:rPr>
            </w:pPr>
            <w:r w:rsidRPr="0016724D">
              <w:rPr>
                <w:rFonts w:ascii="Calibri" w:eastAsia="Calibri" w:hAnsi="Calibri" w:cs="Times New Roman"/>
                <w:sz w:val="18"/>
                <w:szCs w:val="18"/>
              </w:rPr>
              <w:t>Comprendo e interpreto textos con actitud crítica y capacidad argumentativa.</w:t>
            </w:r>
          </w:p>
        </w:tc>
        <w:tc>
          <w:tcPr>
            <w:tcW w:w="1559" w:type="dxa"/>
            <w:gridSpan w:val="2"/>
          </w:tcPr>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Comprensión e interpretación textual</w:t>
            </w:r>
          </w:p>
          <w:p w:rsidR="0016724D" w:rsidRPr="0016724D" w:rsidRDefault="0016724D" w:rsidP="0016724D">
            <w:pPr>
              <w:jc w:val="center"/>
              <w:rPr>
                <w:rFonts w:ascii="Calibri" w:eastAsia="Calibri" w:hAnsi="Calibri" w:cs="Times New Roman"/>
                <w:b/>
                <w:sz w:val="20"/>
                <w:szCs w:val="20"/>
              </w:rPr>
            </w:pPr>
          </w:p>
        </w:tc>
        <w:tc>
          <w:tcPr>
            <w:tcW w:w="1984" w:type="dxa"/>
            <w:gridSpan w:val="3"/>
          </w:tcPr>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b/>
                <w:sz w:val="20"/>
                <w:szCs w:val="20"/>
              </w:rPr>
            </w:pPr>
            <w:r w:rsidRPr="0016724D">
              <w:rPr>
                <w:rFonts w:ascii="Calibri" w:eastAsia="Calibri" w:hAnsi="Calibri" w:cs="Times New Roman"/>
                <w:sz w:val="18"/>
                <w:szCs w:val="18"/>
              </w:rPr>
              <w:t>Comprensión lectora</w:t>
            </w:r>
          </w:p>
        </w:tc>
        <w:tc>
          <w:tcPr>
            <w:tcW w:w="6209" w:type="dxa"/>
            <w:gridSpan w:val="3"/>
          </w:tcPr>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Pautas para la comprensión lectora: subrayado, búsqueda de significados, síntesis de párrafos, identificación de tema y propósito del autor.</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Análisis de diferentes composiciones poéticas: soneto, romance, copla, décima, silva.</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Lectura de editoriales y artículos de opinión de periódicos y revistas.</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Pruebas de lectura crítica (Saber11°)</w:t>
            </w:r>
          </w:p>
          <w:p w:rsidR="0016724D" w:rsidRPr="0016724D" w:rsidRDefault="0016724D" w:rsidP="0016724D">
            <w:pPr>
              <w:jc w:val="both"/>
              <w:rPr>
                <w:rFonts w:ascii="Calibri" w:eastAsia="Calibri" w:hAnsi="Calibri" w:cs="Times New Roman"/>
                <w:b/>
                <w:sz w:val="20"/>
                <w:szCs w:val="20"/>
              </w:rPr>
            </w:pPr>
          </w:p>
        </w:tc>
      </w:tr>
      <w:tr w:rsidR="0016724D" w:rsidRPr="0016724D" w:rsidTr="00D44E4D">
        <w:trPr>
          <w:trHeight w:val="1399"/>
        </w:trPr>
        <w:tc>
          <w:tcPr>
            <w:tcW w:w="1731" w:type="dxa"/>
          </w:tcPr>
          <w:p w:rsidR="0016724D" w:rsidRPr="0016724D" w:rsidRDefault="0016724D" w:rsidP="0016724D">
            <w:pPr>
              <w:rPr>
                <w:rFonts w:ascii="Calibri" w:eastAsia="Calibri" w:hAnsi="Calibri" w:cs="Times New Roman"/>
                <w:b/>
                <w:sz w:val="20"/>
                <w:szCs w:val="20"/>
              </w:rPr>
            </w:pPr>
            <w:r w:rsidRPr="0016724D">
              <w:rPr>
                <w:rFonts w:ascii="Calibri" w:eastAsia="Calibri" w:hAnsi="Calibri" w:cs="Times New Roman"/>
                <w:sz w:val="18"/>
                <w:szCs w:val="18"/>
              </w:rPr>
              <w:t>Analizo crítica y creativamente diferentes manifestaciones literarias del contexto universal.</w:t>
            </w:r>
          </w:p>
        </w:tc>
        <w:tc>
          <w:tcPr>
            <w:tcW w:w="1559" w:type="dxa"/>
            <w:gridSpan w:val="2"/>
          </w:tcPr>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Literatura</w:t>
            </w: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b/>
                <w:sz w:val="20"/>
                <w:szCs w:val="20"/>
              </w:rPr>
            </w:pPr>
          </w:p>
        </w:tc>
        <w:tc>
          <w:tcPr>
            <w:tcW w:w="1984" w:type="dxa"/>
            <w:gridSpan w:val="3"/>
          </w:tcPr>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b/>
                <w:sz w:val="20"/>
                <w:szCs w:val="20"/>
              </w:rPr>
            </w:pPr>
            <w:r w:rsidRPr="0016724D">
              <w:rPr>
                <w:rFonts w:ascii="Calibri" w:eastAsia="Calibri" w:hAnsi="Calibri" w:cs="Times New Roman"/>
                <w:sz w:val="18"/>
                <w:szCs w:val="18"/>
              </w:rPr>
              <w:t>Género lírico</w:t>
            </w:r>
          </w:p>
        </w:tc>
        <w:tc>
          <w:tcPr>
            <w:tcW w:w="6209" w:type="dxa"/>
            <w:gridSpan w:val="3"/>
          </w:tcPr>
          <w:p w:rsidR="0016724D" w:rsidRPr="0016724D" w:rsidRDefault="0016724D" w:rsidP="0016724D">
            <w:pPr>
              <w:jc w:val="both"/>
              <w:rPr>
                <w:rFonts w:ascii="Calibri" w:eastAsia="Calibri" w:hAnsi="Calibri" w:cs="Times New Roman"/>
                <w:sz w:val="20"/>
                <w:szCs w:val="20"/>
              </w:rPr>
            </w:pPr>
          </w:p>
          <w:p w:rsidR="0016724D" w:rsidRPr="0016724D" w:rsidRDefault="0016724D" w:rsidP="0016724D">
            <w:pPr>
              <w:jc w:val="both"/>
              <w:rPr>
                <w:rFonts w:ascii="Calibri" w:eastAsia="Calibri" w:hAnsi="Calibri" w:cs="Times New Roman"/>
                <w:sz w:val="20"/>
                <w:szCs w:val="20"/>
              </w:rPr>
            </w:pPr>
            <w:r w:rsidRPr="0016724D">
              <w:rPr>
                <w:rFonts w:ascii="Calibri" w:eastAsia="Calibri" w:hAnsi="Calibri" w:cs="Times New Roman"/>
                <w:sz w:val="20"/>
                <w:szCs w:val="20"/>
              </w:rPr>
              <w:t>Definición y subgéneros líricos: égloga, elegía, himno, oda, sátira, epigrama, madrigal.</w:t>
            </w:r>
          </w:p>
          <w:p w:rsidR="0016724D" w:rsidRPr="0016724D" w:rsidRDefault="0016724D" w:rsidP="0016724D">
            <w:pPr>
              <w:jc w:val="both"/>
              <w:rPr>
                <w:rFonts w:ascii="Calibri" w:eastAsia="Calibri" w:hAnsi="Calibri" w:cs="Times New Roman"/>
                <w:sz w:val="20"/>
                <w:szCs w:val="20"/>
              </w:rPr>
            </w:pPr>
            <w:r w:rsidRPr="0016724D">
              <w:rPr>
                <w:rFonts w:ascii="Calibri" w:eastAsia="Calibri" w:hAnsi="Calibri" w:cs="Times New Roman"/>
                <w:sz w:val="20"/>
                <w:szCs w:val="20"/>
              </w:rPr>
              <w:t>Verso y estrofa. Definición y clasificación.</w:t>
            </w:r>
          </w:p>
          <w:p w:rsidR="0016724D" w:rsidRPr="0016724D" w:rsidRDefault="0016724D" w:rsidP="0016724D">
            <w:pPr>
              <w:jc w:val="both"/>
              <w:rPr>
                <w:rFonts w:ascii="Calibri" w:eastAsia="Calibri" w:hAnsi="Calibri" w:cs="Times New Roman"/>
                <w:sz w:val="20"/>
                <w:szCs w:val="20"/>
              </w:rPr>
            </w:pPr>
            <w:r w:rsidRPr="0016724D">
              <w:rPr>
                <w:rFonts w:ascii="Calibri" w:eastAsia="Calibri" w:hAnsi="Calibri" w:cs="Times New Roman"/>
                <w:sz w:val="20"/>
                <w:szCs w:val="20"/>
              </w:rPr>
              <w:t>Métrica, rima, figuras literarias. Definición, clasificación y ejemplos.</w:t>
            </w:r>
          </w:p>
          <w:p w:rsidR="0016724D" w:rsidRPr="0016724D" w:rsidRDefault="0016724D" w:rsidP="0016724D">
            <w:pPr>
              <w:jc w:val="both"/>
              <w:rPr>
                <w:rFonts w:ascii="Calibri" w:eastAsia="Calibri" w:hAnsi="Calibri" w:cs="Times New Roman"/>
                <w:sz w:val="20"/>
                <w:szCs w:val="20"/>
              </w:rPr>
            </w:pPr>
          </w:p>
          <w:p w:rsidR="0016724D" w:rsidRPr="0016724D" w:rsidRDefault="0016724D" w:rsidP="0016724D">
            <w:pPr>
              <w:jc w:val="both"/>
              <w:rPr>
                <w:rFonts w:ascii="Calibri" w:eastAsia="Calibri" w:hAnsi="Calibri" w:cs="Times New Roman"/>
                <w:sz w:val="20"/>
                <w:szCs w:val="20"/>
              </w:rPr>
            </w:pPr>
          </w:p>
        </w:tc>
      </w:tr>
      <w:tr w:rsidR="0016724D" w:rsidRPr="0016724D" w:rsidTr="00D44E4D">
        <w:trPr>
          <w:trHeight w:val="1105"/>
        </w:trPr>
        <w:tc>
          <w:tcPr>
            <w:tcW w:w="11483" w:type="dxa"/>
            <w:gridSpan w:val="9"/>
          </w:tcPr>
          <w:p w:rsidR="0016724D" w:rsidRPr="0016724D" w:rsidRDefault="0016724D" w:rsidP="0016724D">
            <w:pPr>
              <w:rPr>
                <w:rFonts w:ascii="Calibri" w:eastAsia="Calibri" w:hAnsi="Calibri" w:cs="Times New Roman"/>
                <w:b/>
                <w:sz w:val="20"/>
                <w:szCs w:val="20"/>
              </w:rPr>
            </w:pPr>
          </w:p>
          <w:p w:rsidR="0016724D" w:rsidRPr="0016724D" w:rsidRDefault="0016724D" w:rsidP="0016724D">
            <w:pPr>
              <w:rPr>
                <w:rFonts w:ascii="Calibri" w:eastAsia="Calibri" w:hAnsi="Calibri" w:cs="Times New Roman"/>
                <w:sz w:val="20"/>
                <w:szCs w:val="20"/>
              </w:rPr>
            </w:pPr>
            <w:r w:rsidRPr="0016724D">
              <w:rPr>
                <w:rFonts w:ascii="Calibri" w:eastAsia="Calibri" w:hAnsi="Calibri" w:cs="Times New Roman"/>
                <w:b/>
                <w:sz w:val="20"/>
                <w:szCs w:val="20"/>
              </w:rPr>
              <w:t>Cuestionamientos de partida</w:t>
            </w:r>
            <w:r w:rsidR="00ED330F">
              <w:rPr>
                <w:rFonts w:ascii="Calibri" w:eastAsia="Calibri" w:hAnsi="Calibri" w:cs="Times New Roman"/>
                <w:sz w:val="20"/>
                <w:szCs w:val="20"/>
              </w:rPr>
              <w:t>: ¿Qué tanto les importa la ortografía los jóvenes de hoy</w:t>
            </w:r>
            <w:r w:rsidRPr="0016724D">
              <w:rPr>
                <w:rFonts w:ascii="Calibri" w:eastAsia="Calibri" w:hAnsi="Calibri" w:cs="Times New Roman"/>
                <w:sz w:val="20"/>
                <w:szCs w:val="20"/>
              </w:rPr>
              <w:t>? ¿Cómo expresan sus sentimientos los jóvenes? ¿Han escrito o dedicado un poema a alguien? ¿Está pasada de moda la poesía? ¿Sirve de algo leer comprensivamente?</w:t>
            </w:r>
          </w:p>
          <w:p w:rsidR="0016724D" w:rsidRPr="0016724D" w:rsidRDefault="0016724D" w:rsidP="0016724D">
            <w:pPr>
              <w:rPr>
                <w:rFonts w:ascii="Calibri" w:eastAsia="Calibri" w:hAnsi="Calibri" w:cs="Times New Roman"/>
                <w:sz w:val="20"/>
                <w:szCs w:val="20"/>
              </w:rPr>
            </w:pPr>
          </w:p>
        </w:tc>
      </w:tr>
      <w:tr w:rsidR="0016724D" w:rsidRPr="0016724D" w:rsidTr="00D44E4D">
        <w:trPr>
          <w:trHeight w:val="262"/>
        </w:trPr>
        <w:tc>
          <w:tcPr>
            <w:tcW w:w="11483" w:type="dxa"/>
            <w:gridSpan w:val="9"/>
          </w:tcPr>
          <w:p w:rsidR="0016724D" w:rsidRPr="0016724D" w:rsidRDefault="0016724D" w:rsidP="0016724D">
            <w:pPr>
              <w:jc w:val="center"/>
              <w:rPr>
                <w:rFonts w:ascii="Calibri" w:eastAsia="Calibri" w:hAnsi="Calibri" w:cs="Times New Roman"/>
              </w:rPr>
            </w:pPr>
            <w:r w:rsidRPr="0016724D">
              <w:rPr>
                <w:rFonts w:ascii="Calibri" w:eastAsia="Calibri" w:hAnsi="Calibri" w:cs="Times New Roman"/>
                <w:b/>
              </w:rPr>
              <w:t>PROCESO DE EVALUACIÓN</w:t>
            </w:r>
          </w:p>
        </w:tc>
      </w:tr>
      <w:tr w:rsidR="0016724D" w:rsidRPr="0016724D" w:rsidTr="00D44E4D">
        <w:trPr>
          <w:trHeight w:val="299"/>
        </w:trPr>
        <w:tc>
          <w:tcPr>
            <w:tcW w:w="3303" w:type="dxa"/>
            <w:gridSpan w:val="4"/>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Tipos de evaluaciones</w:t>
            </w:r>
          </w:p>
        </w:tc>
        <w:tc>
          <w:tcPr>
            <w:tcW w:w="4758" w:type="dxa"/>
            <w:gridSpan w:val="4"/>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Sujetos</w:t>
            </w:r>
          </w:p>
        </w:tc>
        <w:tc>
          <w:tcPr>
            <w:tcW w:w="3422" w:type="dxa"/>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Guías, talleres. Individual / grupal</w:t>
            </w:r>
          </w:p>
        </w:tc>
      </w:tr>
      <w:tr w:rsidR="0016724D" w:rsidRPr="0016724D" w:rsidTr="00D44E4D">
        <w:trPr>
          <w:trHeight w:val="219"/>
        </w:trPr>
        <w:tc>
          <w:tcPr>
            <w:tcW w:w="3303" w:type="dxa"/>
            <w:gridSpan w:val="4"/>
          </w:tcPr>
          <w:p w:rsidR="0016724D" w:rsidRPr="0016724D" w:rsidRDefault="0016724D" w:rsidP="0016724D">
            <w:pPr>
              <w:jc w:val="center"/>
              <w:rPr>
                <w:rFonts w:ascii="Calibri" w:eastAsia="Calibri" w:hAnsi="Calibri" w:cs="Times New Roman"/>
                <w:b/>
              </w:rPr>
            </w:pPr>
          </w:p>
          <w:p w:rsidR="0016724D" w:rsidRPr="0016724D" w:rsidRDefault="0016724D" w:rsidP="0016724D">
            <w:pPr>
              <w:jc w:val="both"/>
              <w:rPr>
                <w:rFonts w:ascii="Calibri" w:eastAsia="Calibri" w:hAnsi="Calibri" w:cs="Times New Roman"/>
                <w:sz w:val="20"/>
                <w:szCs w:val="20"/>
              </w:rPr>
            </w:pPr>
            <w:r w:rsidRPr="0016724D">
              <w:rPr>
                <w:rFonts w:ascii="Calibri" w:eastAsia="Calibri" w:hAnsi="Calibri" w:cs="Times New Roman"/>
                <w:sz w:val="20"/>
                <w:szCs w:val="20"/>
              </w:rPr>
              <w:t>Escritas y orales, convergentes y divergentes.</w:t>
            </w:r>
          </w:p>
          <w:p w:rsidR="0016724D" w:rsidRPr="0016724D" w:rsidRDefault="0016724D" w:rsidP="0016724D">
            <w:pPr>
              <w:rPr>
                <w:rFonts w:ascii="Calibri" w:eastAsia="Calibri" w:hAnsi="Calibri" w:cs="Times New Roman"/>
                <w:b/>
              </w:rPr>
            </w:pPr>
          </w:p>
        </w:tc>
        <w:tc>
          <w:tcPr>
            <w:tcW w:w="4758" w:type="dxa"/>
            <w:gridSpan w:val="4"/>
          </w:tcPr>
          <w:p w:rsidR="0016724D" w:rsidRPr="0016724D" w:rsidRDefault="0016724D" w:rsidP="0016724D">
            <w:pPr>
              <w:rPr>
                <w:rFonts w:ascii="Calibri" w:eastAsia="Calibri" w:hAnsi="Calibri" w:cs="Times New Roman"/>
                <w:b/>
              </w:rPr>
            </w:pPr>
            <w:r w:rsidRPr="0016724D">
              <w:rPr>
                <w:rFonts w:ascii="Calibri" w:eastAsia="Calibri" w:hAnsi="Calibri" w:cs="Times New Roman"/>
                <w:sz w:val="20"/>
                <w:szCs w:val="20"/>
              </w:rPr>
              <w:lastRenderedPageBreak/>
              <w:t>Heteroevaluación, autoevaluación, coevaluación, paraevaluación, Meta evaluación</w:t>
            </w:r>
          </w:p>
        </w:tc>
        <w:tc>
          <w:tcPr>
            <w:tcW w:w="3422" w:type="dxa"/>
          </w:tcPr>
          <w:p w:rsidR="0016724D" w:rsidRPr="0016724D" w:rsidRDefault="0016724D" w:rsidP="0016724D">
            <w:pPr>
              <w:jc w:val="center"/>
              <w:rPr>
                <w:rFonts w:ascii="Calibri" w:eastAsia="Calibri" w:hAnsi="Calibri" w:cs="Times New Roman"/>
                <w:b/>
                <w:sz w:val="18"/>
                <w:szCs w:val="18"/>
              </w:rPr>
            </w:pPr>
          </w:p>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sz w:val="18"/>
                <w:szCs w:val="18"/>
              </w:rPr>
              <w:t xml:space="preserve">Interpretación de dos mapas conceptuales, un escrito de tema libre,  composición de una décima sobre el colegio, tres talleres </w:t>
            </w:r>
            <w:r w:rsidRPr="0016724D">
              <w:rPr>
                <w:rFonts w:ascii="Calibri" w:eastAsia="Calibri" w:hAnsi="Calibri" w:cs="Times New Roman"/>
                <w:sz w:val="18"/>
                <w:szCs w:val="18"/>
              </w:rPr>
              <w:lastRenderedPageBreak/>
              <w:t>individuales,  una prueba semanal de comprensión lectora, declamación de un poema</w:t>
            </w:r>
          </w:p>
          <w:p w:rsidR="0016724D" w:rsidRPr="0016724D" w:rsidRDefault="0016724D" w:rsidP="0016724D">
            <w:pPr>
              <w:jc w:val="center"/>
              <w:rPr>
                <w:rFonts w:ascii="Calibri" w:eastAsia="Calibri" w:hAnsi="Calibri" w:cs="Times New Roman"/>
                <w:b/>
                <w:sz w:val="18"/>
                <w:szCs w:val="18"/>
              </w:rPr>
            </w:pPr>
          </w:p>
        </w:tc>
      </w:tr>
    </w:tbl>
    <w:tbl>
      <w:tblPr>
        <w:tblStyle w:val="Tablaconcuadrcula"/>
        <w:tblpPr w:leftFromText="141" w:rightFromText="141" w:vertAnchor="text" w:horzAnchor="page" w:tblpX="469" w:tblpY="2"/>
        <w:tblW w:w="11483" w:type="dxa"/>
        <w:tblLook w:val="04A0" w:firstRow="1" w:lastRow="0" w:firstColumn="1" w:lastColumn="0" w:noHBand="0" w:noVBand="1"/>
      </w:tblPr>
      <w:tblGrid>
        <w:gridCol w:w="1838"/>
        <w:gridCol w:w="1293"/>
        <w:gridCol w:w="266"/>
        <w:gridCol w:w="1985"/>
        <w:gridCol w:w="2611"/>
        <w:gridCol w:w="3490"/>
      </w:tblGrid>
      <w:tr w:rsidR="0016724D" w:rsidRPr="0016724D" w:rsidTr="00D44E4D">
        <w:trPr>
          <w:trHeight w:val="318"/>
        </w:trPr>
        <w:tc>
          <w:tcPr>
            <w:tcW w:w="11483" w:type="dxa"/>
            <w:gridSpan w:val="6"/>
          </w:tcPr>
          <w:p w:rsidR="0016724D" w:rsidRPr="0016724D" w:rsidRDefault="0016724D" w:rsidP="0016724D">
            <w:pPr>
              <w:jc w:val="center"/>
              <w:rPr>
                <w:rFonts w:ascii="Calibri" w:eastAsia="Calibri" w:hAnsi="Calibri" w:cs="Times New Roman"/>
                <w:b/>
                <w:sz w:val="24"/>
                <w:szCs w:val="24"/>
              </w:rPr>
            </w:pPr>
            <w:r w:rsidRPr="0016724D">
              <w:rPr>
                <w:rFonts w:ascii="Calibri" w:eastAsia="Calibri" w:hAnsi="Calibri" w:cs="Times New Roman"/>
                <w:b/>
                <w:sz w:val="28"/>
                <w:szCs w:val="28"/>
              </w:rPr>
              <w:lastRenderedPageBreak/>
              <w:t>III  PERÍODO</w:t>
            </w:r>
            <w:r>
              <w:rPr>
                <w:rFonts w:ascii="Calibri" w:eastAsia="Calibri" w:hAnsi="Calibri" w:cs="Times New Roman"/>
                <w:b/>
                <w:sz w:val="24"/>
                <w:szCs w:val="24"/>
              </w:rPr>
              <w:t xml:space="preserve">    /  INESANJOR-</w:t>
            </w:r>
            <w:r w:rsidRPr="0016724D">
              <w:rPr>
                <w:rFonts w:ascii="Calibri" w:eastAsia="Calibri" w:hAnsi="Calibri" w:cs="Times New Roman"/>
                <w:b/>
                <w:sz w:val="24"/>
                <w:szCs w:val="24"/>
              </w:rPr>
              <w:t xml:space="preserve"> PLAN DE ESTUDIO 2014 – 2015. Asignatura: </w:t>
            </w:r>
          </w:p>
        </w:tc>
      </w:tr>
      <w:tr w:rsidR="0016724D" w:rsidRPr="0016724D" w:rsidTr="00D44E4D">
        <w:trPr>
          <w:trHeight w:val="299"/>
        </w:trPr>
        <w:tc>
          <w:tcPr>
            <w:tcW w:w="11483" w:type="dxa"/>
            <w:gridSpan w:val="6"/>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COMPETENCIAS</w:t>
            </w:r>
          </w:p>
        </w:tc>
      </w:tr>
      <w:tr w:rsidR="0016724D" w:rsidRPr="0016724D" w:rsidTr="00D44E4D">
        <w:trPr>
          <w:trHeight w:val="224"/>
        </w:trPr>
        <w:tc>
          <w:tcPr>
            <w:tcW w:w="11483" w:type="dxa"/>
            <w:gridSpan w:val="6"/>
          </w:tcPr>
          <w:p w:rsidR="0016724D" w:rsidRPr="0016724D" w:rsidRDefault="0016724D" w:rsidP="0016724D">
            <w:pPr>
              <w:jc w:val="both"/>
              <w:rPr>
                <w:rFonts w:ascii="Calibri" w:eastAsia="Calibri" w:hAnsi="Calibri" w:cs="Times New Roman"/>
                <w:b/>
                <w:sz w:val="20"/>
                <w:szCs w:val="20"/>
              </w:rPr>
            </w:pPr>
            <w:r w:rsidRPr="0016724D">
              <w:rPr>
                <w:rFonts w:ascii="Calibri" w:eastAsia="Calibri" w:hAnsi="Calibri" w:cs="Times New Roman"/>
                <w:b/>
                <w:sz w:val="20"/>
                <w:szCs w:val="20"/>
              </w:rPr>
              <w:t xml:space="preserve">C. Cognitiva: </w:t>
            </w:r>
            <w:r w:rsidRPr="0016724D">
              <w:rPr>
                <w:rFonts w:ascii="Calibri" w:eastAsia="Calibri" w:hAnsi="Calibri" w:cs="Times New Roman"/>
                <w:sz w:val="18"/>
                <w:szCs w:val="18"/>
              </w:rPr>
              <w:t>1. Sigue pautas de lectura que le permiten comprender los textos que lee y aumenta su vocabulario a través del uso del diccionario. 2. Plantea tesis y argumentos propios sobre temas de actualidad y elabora textos argumentativos con unidad, coherencia, cohesión, buena ortografía y buena puntuación. 3. Identifica las características del género dramático, participa en el montaje de obras de teatro representativas de las diferentes escuelas literarias y elabora guiones para recrear situaciones de la vida escolar. 4. Analiza el papel de los medios de comunicación masiva en la sociedad, a través de su participación en mesas redondas sobre el tema; participa en cine foros  de reflexión. 5. Utiliza la literatura como medio para conocer las diferentes realidades vividas por el ser humano a través de la historia. 6. Demuestra respeto hacia la palabra de los demás.</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b/>
              </w:rPr>
              <w:t xml:space="preserve">C. Laboral: </w:t>
            </w:r>
            <w:r w:rsidRPr="0016724D">
              <w:rPr>
                <w:rFonts w:ascii="Calibri" w:eastAsia="Calibri" w:hAnsi="Calibri" w:cs="Times New Roman"/>
                <w:sz w:val="18"/>
                <w:szCs w:val="18"/>
              </w:rPr>
              <w:t>1</w:t>
            </w:r>
            <w:r w:rsidRPr="0016724D">
              <w:rPr>
                <w:rFonts w:ascii="Calibri" w:eastAsia="Calibri" w:hAnsi="Calibri" w:cs="Times New Roman"/>
                <w:b/>
              </w:rPr>
              <w:t xml:space="preserve">. </w:t>
            </w:r>
            <w:r w:rsidRPr="0016724D">
              <w:rPr>
                <w:rFonts w:ascii="Calibri" w:eastAsia="Calibri" w:hAnsi="Calibri" w:cs="Times New Roman"/>
                <w:sz w:val="18"/>
                <w:szCs w:val="18"/>
              </w:rPr>
              <w:t>Asiste puntualmente a clases. 2. Demuestra responsabilidad en sus compromisos escolares. 3. Presenta los trabajos escritos y el cuaderno de apuntes de acuerdo a los parámetros establecidos, en la fecha acordada y en el lugar indicado. 4. Hace buen uso de los espacios y recursos institucionales. 5. Demuestra capacidad de trabajo en equipo.</w:t>
            </w:r>
          </w:p>
          <w:p w:rsidR="0016724D" w:rsidRPr="0016724D" w:rsidRDefault="0016724D" w:rsidP="0016724D">
            <w:pPr>
              <w:rPr>
                <w:rFonts w:ascii="Calibri" w:eastAsia="Calibri" w:hAnsi="Calibri" w:cs="Times New Roman"/>
                <w:b/>
              </w:rPr>
            </w:pPr>
            <w:r w:rsidRPr="0016724D">
              <w:rPr>
                <w:rFonts w:ascii="Calibri" w:eastAsia="Calibri" w:hAnsi="Calibri" w:cs="Times New Roman"/>
                <w:b/>
              </w:rPr>
              <w:t xml:space="preserve">C. Ciudadana: </w:t>
            </w:r>
            <w:r w:rsidRPr="0016724D">
              <w:rPr>
                <w:rFonts w:ascii="Calibri" w:eastAsia="Calibri" w:hAnsi="Calibri" w:cs="Times New Roman"/>
                <w:sz w:val="18"/>
                <w:szCs w:val="18"/>
              </w:rPr>
              <w:t>1</w:t>
            </w:r>
            <w:r w:rsidRPr="0016724D">
              <w:rPr>
                <w:rFonts w:ascii="Calibri" w:eastAsia="Calibri" w:hAnsi="Calibri" w:cs="Times New Roman"/>
              </w:rPr>
              <w:t xml:space="preserve">. </w:t>
            </w:r>
            <w:r w:rsidRPr="0016724D">
              <w:rPr>
                <w:rFonts w:ascii="Calibri" w:eastAsia="Calibri" w:hAnsi="Calibri" w:cs="Times New Roman"/>
                <w:sz w:val="18"/>
                <w:szCs w:val="18"/>
              </w:rPr>
              <w:t>Aplica las normas como facilitadoras de la convivencia pacífica. 2. Vivencia el Manual de convivencia de la institución como derrotero para el buen actuar y el buen  convivir. 3. Demuestra respeto a todos los miembros de la comunidad educativa. 4. Pone en práctica en su diario vivir las normas básicas de cortesía.5. Porta los uniformes de la institución según lo establecido. 6. Contribuye con su disciplina al buen desarrollo de las clases. 7. Demuestra su cultura ambiental manteniendo limpio su entorno de trabajo.</w:t>
            </w:r>
          </w:p>
        </w:tc>
      </w:tr>
      <w:tr w:rsidR="0016724D" w:rsidRPr="0016724D" w:rsidTr="00D44E4D">
        <w:trPr>
          <w:trHeight w:val="2262"/>
        </w:trPr>
        <w:tc>
          <w:tcPr>
            <w:tcW w:w="1838" w:type="dxa"/>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noProof/>
                <w:lang w:eastAsia="es-CO"/>
              </w:rPr>
              <mc:AlternateContent>
                <mc:Choice Requires="wps">
                  <w:drawing>
                    <wp:anchor distT="0" distB="0" distL="114300" distR="114300" simplePos="0" relativeHeight="251660288" behindDoc="0" locked="0" layoutInCell="1" allowOverlap="1" wp14:anchorId="71B49317" wp14:editId="377BDE6E">
                      <wp:simplePos x="0" y="0"/>
                      <wp:positionH relativeFrom="column">
                        <wp:posOffset>-45720</wp:posOffset>
                      </wp:positionH>
                      <wp:positionV relativeFrom="paragraph">
                        <wp:posOffset>173355</wp:posOffset>
                      </wp:positionV>
                      <wp:extent cx="7258050" cy="952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72580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5="http://schemas.microsoft.com/office/word/2012/wordml">
                  <w:pict>
                    <v:line w14:anchorId="09915B2D" id="Conector recto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6pt,13.65pt" to="567.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"/>
                  </w:pict>
                </mc:Fallback>
              </mc:AlternateContent>
            </w:r>
            <w:r w:rsidRPr="0016724D">
              <w:rPr>
                <w:rFonts w:ascii="Calibri" w:eastAsia="Calibri" w:hAnsi="Calibri" w:cs="Times New Roman"/>
                <w:b/>
              </w:rPr>
              <w:t>ESTÁNDAR</w:t>
            </w:r>
          </w:p>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sz w:val="18"/>
                <w:szCs w:val="18"/>
              </w:rPr>
              <w:t>Produzco textos argumentativos que evidencian mi conocimiento de la lengua y el control sobre el uso que hago de ella en contextos comunicativos orales y escritos.</w:t>
            </w:r>
          </w:p>
          <w:p w:rsidR="0016724D" w:rsidRPr="0016724D" w:rsidRDefault="0016724D" w:rsidP="0016724D">
            <w:pPr>
              <w:rPr>
                <w:rFonts w:ascii="Calibri" w:eastAsia="Calibri" w:hAnsi="Calibri" w:cs="Times New Roman"/>
                <w:sz w:val="18"/>
                <w:szCs w:val="18"/>
              </w:rPr>
            </w:pPr>
          </w:p>
        </w:tc>
        <w:tc>
          <w:tcPr>
            <w:tcW w:w="1559" w:type="dxa"/>
            <w:gridSpan w:val="2"/>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UNIDADES</w:t>
            </w:r>
          </w:p>
          <w:p w:rsidR="0016724D" w:rsidRPr="0016724D" w:rsidRDefault="0016724D" w:rsidP="0016724D">
            <w:pP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Producción textual</w:t>
            </w: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rPr>
                <w:rFonts w:ascii="Calibri" w:eastAsia="Calibri" w:hAnsi="Calibri" w:cs="Times New Roman"/>
                <w:sz w:val="20"/>
                <w:szCs w:val="20"/>
              </w:rPr>
            </w:pPr>
          </w:p>
        </w:tc>
        <w:tc>
          <w:tcPr>
            <w:tcW w:w="1985" w:type="dxa"/>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EJES TEMÁTICOS</w:t>
            </w:r>
          </w:p>
          <w:p w:rsidR="0016724D" w:rsidRPr="0016724D" w:rsidRDefault="0016724D" w:rsidP="0016724D">
            <w:pP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Producción oral</w:t>
            </w: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rPr>
            </w:pPr>
            <w:r w:rsidRPr="0016724D">
              <w:rPr>
                <w:rFonts w:ascii="Calibri" w:eastAsia="Calibri" w:hAnsi="Calibri" w:cs="Times New Roman"/>
                <w:sz w:val="18"/>
                <w:szCs w:val="18"/>
              </w:rPr>
              <w:t>Producción escrita</w:t>
            </w:r>
          </w:p>
        </w:tc>
        <w:tc>
          <w:tcPr>
            <w:tcW w:w="6101" w:type="dxa"/>
            <w:gridSpan w:val="2"/>
          </w:tcPr>
          <w:p w:rsidR="0016724D" w:rsidRPr="0016724D" w:rsidRDefault="0016724D" w:rsidP="0016724D">
            <w:pPr>
              <w:jc w:val="both"/>
              <w:rPr>
                <w:rFonts w:ascii="Calibri" w:eastAsia="Calibri" w:hAnsi="Calibri" w:cs="Times New Roman"/>
                <w:b/>
                <w:sz w:val="18"/>
                <w:szCs w:val="18"/>
              </w:rPr>
            </w:pPr>
            <w:r w:rsidRPr="0016724D">
              <w:rPr>
                <w:rFonts w:ascii="Calibri" w:eastAsia="Calibri" w:hAnsi="Calibri" w:cs="Times New Roman"/>
                <w:b/>
                <w:sz w:val="18"/>
                <w:szCs w:val="18"/>
              </w:rPr>
              <w:t>TEMÁTICAS A DESARROLLAR</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La mesa redonda: definición, integrantes, estructura, pasos para su presentación y actividad práctica sobre el papel de los medios de comunicación masiva en las sociedades contemporáneas.</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Cine foro sobre la</w:t>
            </w:r>
            <w:r w:rsidR="00CE6DA0">
              <w:rPr>
                <w:rFonts w:ascii="Calibri" w:eastAsia="Calibri" w:hAnsi="Calibri" w:cs="Times New Roman"/>
                <w:sz w:val="18"/>
                <w:szCs w:val="18"/>
              </w:rPr>
              <w:t xml:space="preserve"> película “Soñar no cuesta nada</w:t>
            </w:r>
            <w:r w:rsidRPr="0016724D">
              <w:rPr>
                <w:rFonts w:ascii="Calibri" w:eastAsia="Calibri" w:hAnsi="Calibri" w:cs="Times New Roman"/>
                <w:sz w:val="18"/>
                <w:szCs w:val="18"/>
              </w:rPr>
              <w:t>”</w:t>
            </w: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El texto argumentativo: definición y componentes.</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Tesis, argumento y conclusión: definición, ejemplos y actividad práctica.</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Elaboración de textos argumentativos de tema libre a partir del planteamiento de tesis y argumentos propios.</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Elaboración de un guion teatral que recree situaciones de la vida escolar.</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Elaboración de una reseña crítica sobre la</w:t>
            </w:r>
            <w:r w:rsidR="00CE6DA0">
              <w:rPr>
                <w:rFonts w:ascii="Calibri" w:eastAsia="Calibri" w:hAnsi="Calibri" w:cs="Times New Roman"/>
                <w:sz w:val="18"/>
                <w:szCs w:val="18"/>
              </w:rPr>
              <w:t xml:space="preserve"> película “Soñar no cuesta nada</w:t>
            </w:r>
            <w:r w:rsidRPr="0016724D">
              <w:rPr>
                <w:rFonts w:ascii="Calibri" w:eastAsia="Calibri" w:hAnsi="Calibri" w:cs="Times New Roman"/>
                <w:sz w:val="18"/>
                <w:szCs w:val="18"/>
              </w:rPr>
              <w:t>”.</w:t>
            </w:r>
          </w:p>
        </w:tc>
      </w:tr>
      <w:tr w:rsidR="0016724D" w:rsidRPr="0016724D" w:rsidTr="00D44E4D">
        <w:trPr>
          <w:trHeight w:val="1115"/>
        </w:trPr>
        <w:tc>
          <w:tcPr>
            <w:tcW w:w="1838" w:type="dxa"/>
          </w:tcPr>
          <w:p w:rsidR="0016724D" w:rsidRPr="0016724D" w:rsidRDefault="0016724D" w:rsidP="0016724D">
            <w:pPr>
              <w:rPr>
                <w:rFonts w:ascii="Calibri" w:eastAsia="Calibri" w:hAnsi="Calibri" w:cs="Times New Roman"/>
                <w:sz w:val="20"/>
                <w:szCs w:val="20"/>
              </w:rPr>
            </w:pPr>
            <w:r w:rsidRPr="0016724D">
              <w:rPr>
                <w:rFonts w:ascii="Calibri" w:eastAsia="Calibri" w:hAnsi="Calibri" w:cs="Times New Roman"/>
                <w:sz w:val="18"/>
                <w:szCs w:val="18"/>
              </w:rPr>
              <w:t>Comprendo e interpreto textos con actitud crítica y capacidad argumentativa.</w:t>
            </w:r>
          </w:p>
        </w:tc>
        <w:tc>
          <w:tcPr>
            <w:tcW w:w="1559" w:type="dxa"/>
            <w:gridSpan w:val="2"/>
          </w:tcPr>
          <w:p w:rsidR="0016724D" w:rsidRPr="0016724D" w:rsidRDefault="0016724D" w:rsidP="0016724D">
            <w:pP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Comprensión e interpretación textual</w:t>
            </w:r>
          </w:p>
          <w:p w:rsidR="0016724D" w:rsidRPr="0016724D" w:rsidRDefault="0016724D" w:rsidP="0016724D">
            <w:pPr>
              <w:rPr>
                <w:rFonts w:ascii="Calibri" w:eastAsia="Calibri" w:hAnsi="Calibri" w:cs="Times New Roman"/>
                <w:sz w:val="20"/>
                <w:szCs w:val="20"/>
              </w:rPr>
            </w:pPr>
          </w:p>
        </w:tc>
        <w:tc>
          <w:tcPr>
            <w:tcW w:w="1985" w:type="dxa"/>
          </w:tcPr>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rPr>
                <w:rFonts w:ascii="Calibri" w:eastAsia="Calibri" w:hAnsi="Calibri" w:cs="Times New Roman"/>
                <w:sz w:val="20"/>
                <w:szCs w:val="20"/>
              </w:rPr>
            </w:pPr>
            <w:r w:rsidRPr="0016724D">
              <w:rPr>
                <w:rFonts w:ascii="Calibri" w:eastAsia="Calibri" w:hAnsi="Calibri" w:cs="Times New Roman"/>
                <w:sz w:val="18"/>
                <w:szCs w:val="18"/>
              </w:rPr>
              <w:t>Comprensión lectora</w:t>
            </w:r>
          </w:p>
        </w:tc>
        <w:tc>
          <w:tcPr>
            <w:tcW w:w="6101" w:type="dxa"/>
            <w:gridSpan w:val="2"/>
          </w:tcPr>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Pautas para la comprensión lectora: subrayado, búsqueda de significados, síntesis de párrafos, identificación de tema y propósito del autor.</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Lectura y análisis de editoriales y artículos de opinión de periódicos y revistas.</w:t>
            </w:r>
          </w:p>
          <w:p w:rsidR="0016724D" w:rsidRPr="0016724D" w:rsidRDefault="00CE6DA0" w:rsidP="0016724D">
            <w:pPr>
              <w:jc w:val="both"/>
              <w:rPr>
                <w:rFonts w:ascii="Calibri" w:eastAsia="Calibri" w:hAnsi="Calibri" w:cs="Times New Roman"/>
                <w:sz w:val="18"/>
                <w:szCs w:val="18"/>
              </w:rPr>
            </w:pPr>
            <w:r>
              <w:rPr>
                <w:rFonts w:ascii="Calibri" w:eastAsia="Calibri" w:hAnsi="Calibri" w:cs="Times New Roman"/>
                <w:sz w:val="18"/>
                <w:szCs w:val="18"/>
              </w:rPr>
              <w:t>Lectura y análisis de una obra</w:t>
            </w:r>
            <w:r w:rsidR="0016724D" w:rsidRPr="0016724D">
              <w:rPr>
                <w:rFonts w:ascii="Calibri" w:eastAsia="Calibri" w:hAnsi="Calibri" w:cs="Times New Roman"/>
                <w:sz w:val="18"/>
                <w:szCs w:val="18"/>
              </w:rPr>
              <w:t xml:space="preserve"> de teatro.</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Pruebas de lectura crítica (Saber11°)</w:t>
            </w:r>
          </w:p>
        </w:tc>
      </w:tr>
      <w:tr w:rsidR="0016724D" w:rsidRPr="0016724D" w:rsidTr="00D44E4D">
        <w:trPr>
          <w:trHeight w:val="1492"/>
        </w:trPr>
        <w:tc>
          <w:tcPr>
            <w:tcW w:w="1838" w:type="dxa"/>
          </w:tcPr>
          <w:p w:rsidR="0016724D" w:rsidRPr="0016724D" w:rsidRDefault="0016724D" w:rsidP="0016724D">
            <w:pPr>
              <w:rPr>
                <w:rFonts w:ascii="Calibri" w:eastAsia="Calibri" w:hAnsi="Calibri" w:cs="Times New Roman"/>
                <w:sz w:val="20"/>
                <w:szCs w:val="20"/>
              </w:rPr>
            </w:pPr>
            <w:r w:rsidRPr="0016724D">
              <w:rPr>
                <w:rFonts w:ascii="Calibri" w:eastAsia="Calibri" w:hAnsi="Calibri" w:cs="Times New Roman"/>
                <w:sz w:val="18"/>
                <w:szCs w:val="18"/>
              </w:rPr>
              <w:t>Analizo crítica y creativamente diferentes manifestaciones literarias del contexto universal.</w:t>
            </w:r>
          </w:p>
          <w:p w:rsidR="0016724D" w:rsidRPr="0016724D" w:rsidRDefault="0016724D" w:rsidP="0016724D">
            <w:pPr>
              <w:rPr>
                <w:rFonts w:ascii="Calibri" w:eastAsia="Calibri" w:hAnsi="Calibri" w:cs="Times New Roman"/>
                <w:sz w:val="20"/>
                <w:szCs w:val="20"/>
              </w:rPr>
            </w:pPr>
          </w:p>
        </w:tc>
        <w:tc>
          <w:tcPr>
            <w:tcW w:w="1559" w:type="dxa"/>
            <w:gridSpan w:val="2"/>
          </w:tcPr>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Literatura</w:t>
            </w: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rPr>
                <w:rFonts w:ascii="Calibri" w:eastAsia="Calibri" w:hAnsi="Calibri" w:cs="Times New Roman"/>
                <w:sz w:val="20"/>
                <w:szCs w:val="20"/>
              </w:rPr>
            </w:pPr>
          </w:p>
        </w:tc>
        <w:tc>
          <w:tcPr>
            <w:tcW w:w="1985" w:type="dxa"/>
          </w:tcPr>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rPr>
                <w:rFonts w:ascii="Calibri" w:eastAsia="Calibri" w:hAnsi="Calibri" w:cs="Times New Roman"/>
                <w:sz w:val="20"/>
                <w:szCs w:val="20"/>
              </w:rPr>
            </w:pPr>
            <w:r w:rsidRPr="0016724D">
              <w:rPr>
                <w:rFonts w:ascii="Calibri" w:eastAsia="Calibri" w:hAnsi="Calibri" w:cs="Times New Roman"/>
                <w:sz w:val="18"/>
                <w:szCs w:val="18"/>
              </w:rPr>
              <w:t>Género dramático</w:t>
            </w:r>
          </w:p>
        </w:tc>
        <w:tc>
          <w:tcPr>
            <w:tcW w:w="6101" w:type="dxa"/>
            <w:gridSpan w:val="2"/>
          </w:tcPr>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sz w:val="18"/>
                <w:szCs w:val="18"/>
              </w:rPr>
              <w:t>Características y clasificación del género dramático.</w:t>
            </w:r>
          </w:p>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sz w:val="18"/>
                <w:szCs w:val="18"/>
              </w:rPr>
              <w:t xml:space="preserve"> Los géneros mayores: tragedia, drama, comedia.</w:t>
            </w:r>
          </w:p>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sz w:val="18"/>
                <w:szCs w:val="18"/>
              </w:rPr>
              <w:t>Los  géneros menores: auto sacramental, entremés, sainete.</w:t>
            </w:r>
          </w:p>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sz w:val="18"/>
                <w:szCs w:val="18"/>
              </w:rPr>
              <w:t>Elementos del teatro: actores, público, guiones, iluminación, vestuario, escenografía, maquillaje, dirección.</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Lectura de las obras dramáticas “Edipo Rey” y “Antígona”</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Montaje de</w:t>
            </w:r>
            <w:r w:rsidR="00606213">
              <w:rPr>
                <w:rFonts w:ascii="Calibri" w:eastAsia="Calibri" w:hAnsi="Calibri" w:cs="Times New Roman"/>
                <w:sz w:val="18"/>
                <w:szCs w:val="18"/>
              </w:rPr>
              <w:t xml:space="preserve"> una obra de teatro representativa</w:t>
            </w:r>
            <w:r w:rsidRPr="0016724D">
              <w:rPr>
                <w:rFonts w:ascii="Calibri" w:eastAsia="Calibri" w:hAnsi="Calibri" w:cs="Times New Roman"/>
                <w:sz w:val="18"/>
                <w:szCs w:val="18"/>
              </w:rPr>
              <w:t xml:space="preserve"> de las diferentes escuelas literarias.</w:t>
            </w:r>
          </w:p>
        </w:tc>
      </w:tr>
      <w:tr w:rsidR="0016724D" w:rsidRPr="0016724D" w:rsidTr="00D44E4D">
        <w:trPr>
          <w:trHeight w:val="2261"/>
        </w:trPr>
        <w:tc>
          <w:tcPr>
            <w:tcW w:w="1838" w:type="dxa"/>
          </w:tcPr>
          <w:p w:rsidR="0016724D" w:rsidRPr="0016724D" w:rsidRDefault="0016724D" w:rsidP="0016724D">
            <w:pPr>
              <w:rPr>
                <w:rFonts w:ascii="Calibri" w:eastAsia="Calibri" w:hAnsi="Calibri" w:cs="Times New Roman"/>
                <w:sz w:val="20"/>
                <w:szCs w:val="20"/>
              </w:rPr>
            </w:pPr>
            <w:r w:rsidRPr="0016724D">
              <w:rPr>
                <w:rFonts w:ascii="Calibri" w:eastAsia="Calibri" w:hAnsi="Calibri" w:cs="Times New Roman"/>
                <w:sz w:val="20"/>
                <w:szCs w:val="20"/>
              </w:rPr>
              <w:t>Interpreto en forma crítica la información difundida por los medios de comunicación masiva y retomo críticamente los lenguajes no verbales para desarrollar procesos comunicativos intencionados.</w:t>
            </w:r>
          </w:p>
        </w:tc>
        <w:tc>
          <w:tcPr>
            <w:tcW w:w="1559" w:type="dxa"/>
            <w:gridSpan w:val="2"/>
          </w:tcPr>
          <w:p w:rsidR="0016724D" w:rsidRPr="0016724D" w:rsidRDefault="0016724D" w:rsidP="0016724D">
            <w:pPr>
              <w:rPr>
                <w:rFonts w:ascii="Calibri" w:eastAsia="Calibri" w:hAnsi="Calibri" w:cs="Times New Roman"/>
                <w:sz w:val="20"/>
                <w:szCs w:val="20"/>
              </w:rPr>
            </w:pPr>
          </w:p>
          <w:p w:rsidR="0016724D" w:rsidRPr="0016724D" w:rsidRDefault="0016724D" w:rsidP="0016724D">
            <w:pPr>
              <w:rPr>
                <w:rFonts w:ascii="Calibri" w:eastAsia="Calibri" w:hAnsi="Calibri" w:cs="Times New Roman"/>
                <w:sz w:val="20"/>
                <w:szCs w:val="20"/>
              </w:rPr>
            </w:pPr>
            <w:r w:rsidRPr="0016724D">
              <w:rPr>
                <w:rFonts w:ascii="Calibri" w:eastAsia="Calibri" w:hAnsi="Calibri" w:cs="Times New Roman"/>
                <w:sz w:val="20"/>
                <w:szCs w:val="20"/>
              </w:rPr>
              <w:t>Medios de comunicación y otros sistemas simbólicos.</w:t>
            </w:r>
          </w:p>
        </w:tc>
        <w:tc>
          <w:tcPr>
            <w:tcW w:w="1985" w:type="dxa"/>
          </w:tcPr>
          <w:p w:rsidR="0016724D" w:rsidRPr="0016724D" w:rsidRDefault="0016724D" w:rsidP="0016724D">
            <w:pPr>
              <w:jc w:val="center"/>
              <w:rPr>
                <w:rFonts w:ascii="Calibri" w:eastAsia="Calibri" w:hAnsi="Calibri" w:cs="Times New Roman"/>
                <w:sz w:val="20"/>
                <w:szCs w:val="20"/>
              </w:rPr>
            </w:pPr>
          </w:p>
          <w:p w:rsidR="0016724D" w:rsidRPr="0016724D" w:rsidRDefault="0016724D" w:rsidP="0016724D">
            <w:pPr>
              <w:jc w:val="center"/>
              <w:rPr>
                <w:rFonts w:ascii="Calibri" w:eastAsia="Calibri" w:hAnsi="Calibri" w:cs="Times New Roman"/>
                <w:sz w:val="20"/>
                <w:szCs w:val="20"/>
              </w:rPr>
            </w:pPr>
            <w:r w:rsidRPr="0016724D">
              <w:rPr>
                <w:rFonts w:ascii="Calibri" w:eastAsia="Calibri" w:hAnsi="Calibri" w:cs="Times New Roman"/>
                <w:sz w:val="20"/>
                <w:szCs w:val="20"/>
              </w:rPr>
              <w:t>Medios de comunicación</w:t>
            </w:r>
          </w:p>
          <w:p w:rsidR="0016724D" w:rsidRPr="0016724D" w:rsidRDefault="0016724D" w:rsidP="0016724D">
            <w:pPr>
              <w:jc w:val="center"/>
              <w:rPr>
                <w:rFonts w:ascii="Calibri" w:eastAsia="Calibri" w:hAnsi="Calibri" w:cs="Times New Roman"/>
                <w:sz w:val="20"/>
                <w:szCs w:val="20"/>
              </w:rPr>
            </w:pPr>
          </w:p>
          <w:p w:rsidR="0016724D" w:rsidRPr="0016724D" w:rsidRDefault="0016724D" w:rsidP="0016724D">
            <w:pPr>
              <w:jc w:val="center"/>
              <w:rPr>
                <w:rFonts w:ascii="Calibri" w:eastAsia="Calibri" w:hAnsi="Calibri" w:cs="Times New Roman"/>
                <w:sz w:val="20"/>
                <w:szCs w:val="20"/>
              </w:rPr>
            </w:pPr>
            <w:r w:rsidRPr="0016724D">
              <w:rPr>
                <w:rFonts w:ascii="Calibri" w:eastAsia="Calibri" w:hAnsi="Calibri" w:cs="Times New Roman"/>
                <w:sz w:val="20"/>
                <w:szCs w:val="20"/>
              </w:rPr>
              <w:t>Otros sistemas simbólicos</w:t>
            </w:r>
          </w:p>
        </w:tc>
        <w:tc>
          <w:tcPr>
            <w:tcW w:w="6101" w:type="dxa"/>
            <w:gridSpan w:val="2"/>
          </w:tcPr>
          <w:p w:rsidR="0016724D" w:rsidRPr="0016724D" w:rsidRDefault="0016724D" w:rsidP="0016724D">
            <w:pP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sz w:val="18"/>
                <w:szCs w:val="18"/>
              </w:rPr>
              <w:t>Papel de los medios de comunicación masiva en el contexto social, cultural, económico y político de las sociedades contemporáneas.</w:t>
            </w:r>
          </w:p>
          <w:p w:rsidR="0016724D" w:rsidRPr="0016724D" w:rsidRDefault="0016724D" w:rsidP="0016724D">
            <w:pP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sz w:val="18"/>
                <w:szCs w:val="18"/>
              </w:rPr>
              <w:t>Códigos verbales y no verbales.</w:t>
            </w:r>
          </w:p>
        </w:tc>
      </w:tr>
      <w:tr w:rsidR="0016724D" w:rsidRPr="0016724D" w:rsidTr="00D44E4D">
        <w:trPr>
          <w:trHeight w:val="243"/>
        </w:trPr>
        <w:tc>
          <w:tcPr>
            <w:tcW w:w="11483" w:type="dxa"/>
            <w:gridSpan w:val="6"/>
          </w:tcPr>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b/>
                <w:sz w:val="20"/>
                <w:szCs w:val="20"/>
              </w:rPr>
              <w:t>Cuestionamientos de partida</w:t>
            </w:r>
            <w:r w:rsidRPr="0016724D">
              <w:rPr>
                <w:rFonts w:ascii="Calibri" w:eastAsia="Calibri" w:hAnsi="Calibri" w:cs="Times New Roman"/>
                <w:sz w:val="20"/>
                <w:szCs w:val="20"/>
              </w:rPr>
              <w:t xml:space="preserve">: </w:t>
            </w:r>
            <w:r w:rsidRPr="0016724D">
              <w:rPr>
                <w:rFonts w:ascii="Calibri" w:eastAsia="Calibri" w:hAnsi="Calibri" w:cs="Times New Roman"/>
                <w:sz w:val="18"/>
                <w:szCs w:val="18"/>
              </w:rPr>
              <w:t>¿Influye la vida escolar en la vida de adultos? ¿Cómo influyen los medios de comunicación masiva en nuestra vida diaria? ¿Sirve para algo argumentar? ¿Solo podemos comunicarnos a través de las palabras?</w:t>
            </w:r>
          </w:p>
        </w:tc>
      </w:tr>
      <w:tr w:rsidR="0016724D" w:rsidRPr="0016724D" w:rsidTr="00D44E4D">
        <w:trPr>
          <w:trHeight w:val="262"/>
        </w:trPr>
        <w:tc>
          <w:tcPr>
            <w:tcW w:w="11483" w:type="dxa"/>
            <w:gridSpan w:val="6"/>
          </w:tcPr>
          <w:p w:rsidR="0016724D" w:rsidRPr="0016724D" w:rsidRDefault="0016724D" w:rsidP="0016724D">
            <w:pPr>
              <w:jc w:val="center"/>
              <w:rPr>
                <w:rFonts w:ascii="Calibri" w:eastAsia="Calibri" w:hAnsi="Calibri" w:cs="Times New Roman"/>
              </w:rPr>
            </w:pPr>
            <w:r w:rsidRPr="0016724D">
              <w:rPr>
                <w:rFonts w:ascii="Calibri" w:eastAsia="Calibri" w:hAnsi="Calibri" w:cs="Times New Roman"/>
                <w:b/>
              </w:rPr>
              <w:t>PROCESO DE EVALUACIÓN</w:t>
            </w:r>
          </w:p>
        </w:tc>
      </w:tr>
      <w:tr w:rsidR="0016724D" w:rsidRPr="0016724D" w:rsidTr="00D44E4D">
        <w:trPr>
          <w:trHeight w:val="299"/>
        </w:trPr>
        <w:tc>
          <w:tcPr>
            <w:tcW w:w="3131" w:type="dxa"/>
            <w:gridSpan w:val="2"/>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Tipos de evaluaciones</w:t>
            </w:r>
          </w:p>
        </w:tc>
        <w:tc>
          <w:tcPr>
            <w:tcW w:w="4862" w:type="dxa"/>
            <w:gridSpan w:val="3"/>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Sujetos</w:t>
            </w:r>
          </w:p>
        </w:tc>
        <w:tc>
          <w:tcPr>
            <w:tcW w:w="3490" w:type="dxa"/>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Guías, talleres. Individual / grupal</w:t>
            </w:r>
          </w:p>
        </w:tc>
      </w:tr>
      <w:tr w:rsidR="0016724D" w:rsidRPr="0016724D" w:rsidTr="00D44E4D">
        <w:trPr>
          <w:trHeight w:val="219"/>
        </w:trPr>
        <w:tc>
          <w:tcPr>
            <w:tcW w:w="3131" w:type="dxa"/>
            <w:gridSpan w:val="2"/>
          </w:tcPr>
          <w:p w:rsidR="0016724D" w:rsidRPr="0016724D" w:rsidRDefault="0016724D" w:rsidP="0016724D">
            <w:pPr>
              <w:jc w:val="both"/>
              <w:rPr>
                <w:rFonts w:ascii="Calibri" w:eastAsia="Calibri" w:hAnsi="Calibri" w:cs="Times New Roman"/>
                <w:sz w:val="20"/>
                <w:szCs w:val="20"/>
              </w:rPr>
            </w:pPr>
            <w:r w:rsidRPr="0016724D">
              <w:rPr>
                <w:rFonts w:ascii="Calibri" w:eastAsia="Calibri" w:hAnsi="Calibri" w:cs="Times New Roman"/>
                <w:sz w:val="20"/>
                <w:szCs w:val="20"/>
              </w:rPr>
              <w:lastRenderedPageBreak/>
              <w:t>Escritas y orales, convergentes y divergentes.</w:t>
            </w:r>
          </w:p>
          <w:p w:rsidR="0016724D" w:rsidRPr="0016724D" w:rsidRDefault="0016724D" w:rsidP="0016724D">
            <w:pPr>
              <w:rPr>
                <w:rFonts w:ascii="Calibri" w:eastAsia="Calibri" w:hAnsi="Calibri" w:cs="Times New Roman"/>
                <w:b/>
              </w:rPr>
            </w:pPr>
          </w:p>
        </w:tc>
        <w:tc>
          <w:tcPr>
            <w:tcW w:w="4862" w:type="dxa"/>
            <w:gridSpan w:val="3"/>
          </w:tcPr>
          <w:p w:rsidR="0016724D" w:rsidRPr="0016724D" w:rsidRDefault="0016724D" w:rsidP="0016724D">
            <w:pPr>
              <w:rPr>
                <w:rFonts w:ascii="Calibri" w:eastAsia="Calibri" w:hAnsi="Calibri" w:cs="Times New Roman"/>
                <w:b/>
              </w:rPr>
            </w:pPr>
            <w:r w:rsidRPr="0016724D">
              <w:rPr>
                <w:rFonts w:ascii="Calibri" w:eastAsia="Calibri" w:hAnsi="Calibri" w:cs="Times New Roman"/>
                <w:sz w:val="20"/>
                <w:szCs w:val="20"/>
              </w:rPr>
              <w:t xml:space="preserve">Heteroevaluación, autoevaluación, coevaluación, paraevaluación, </w:t>
            </w:r>
            <w:r w:rsidR="00CE6DA0" w:rsidRPr="0016724D">
              <w:rPr>
                <w:rFonts w:ascii="Calibri" w:eastAsia="Calibri" w:hAnsi="Calibri" w:cs="Times New Roman"/>
                <w:sz w:val="20"/>
                <w:szCs w:val="20"/>
              </w:rPr>
              <w:t>Meta evaluación</w:t>
            </w:r>
          </w:p>
        </w:tc>
        <w:tc>
          <w:tcPr>
            <w:tcW w:w="3490" w:type="dxa"/>
          </w:tcPr>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sz w:val="18"/>
                <w:szCs w:val="18"/>
              </w:rPr>
              <w:t>Dos textos argumentativos, una prueba semanal de comprensión lectora, una mesa redonda, montaje y presentación de una obra de teatro.</w:t>
            </w:r>
          </w:p>
        </w:tc>
      </w:tr>
    </w:tbl>
    <w:tbl>
      <w:tblPr>
        <w:tblStyle w:val="Tablaconcuadrcula"/>
        <w:tblW w:w="11370" w:type="dxa"/>
        <w:tblInd w:w="-176" w:type="dxa"/>
        <w:tblLayout w:type="fixed"/>
        <w:tblLook w:val="04A0" w:firstRow="1" w:lastRow="0" w:firstColumn="1" w:lastColumn="0" w:noHBand="0" w:noVBand="1"/>
      </w:tblPr>
      <w:tblGrid>
        <w:gridCol w:w="3561"/>
        <w:gridCol w:w="4407"/>
        <w:gridCol w:w="3402"/>
      </w:tblGrid>
      <w:tr w:rsidR="0016724D" w:rsidRPr="0016724D" w:rsidTr="00D44E4D">
        <w:trPr>
          <w:trHeight w:val="318"/>
        </w:trPr>
        <w:tc>
          <w:tcPr>
            <w:tcW w:w="11370" w:type="dxa"/>
            <w:gridSpan w:val="3"/>
          </w:tcPr>
          <w:p w:rsidR="0016724D" w:rsidRPr="0016724D" w:rsidRDefault="0016724D" w:rsidP="0016724D">
            <w:pPr>
              <w:jc w:val="center"/>
              <w:rPr>
                <w:rFonts w:ascii="Calibri" w:eastAsia="Calibri" w:hAnsi="Calibri" w:cs="Times New Roman"/>
                <w:b/>
                <w:sz w:val="18"/>
                <w:szCs w:val="18"/>
              </w:rPr>
            </w:pPr>
            <w:r w:rsidRPr="0016724D">
              <w:rPr>
                <w:rFonts w:ascii="Calibri" w:eastAsia="Calibri" w:hAnsi="Calibri" w:cs="Times New Roman"/>
                <w:b/>
                <w:sz w:val="28"/>
                <w:szCs w:val="28"/>
              </w:rPr>
              <w:t>IV  PERIODO</w:t>
            </w:r>
            <w:r w:rsidR="00CE6DA0">
              <w:rPr>
                <w:rFonts w:ascii="Calibri" w:eastAsia="Calibri" w:hAnsi="Calibri" w:cs="Times New Roman"/>
                <w:b/>
                <w:sz w:val="24"/>
                <w:szCs w:val="24"/>
              </w:rPr>
              <w:t xml:space="preserve">   /  INESANJOR-</w:t>
            </w:r>
            <w:r w:rsidRPr="0016724D">
              <w:rPr>
                <w:rFonts w:ascii="Calibri" w:eastAsia="Calibri" w:hAnsi="Calibri" w:cs="Times New Roman"/>
                <w:b/>
                <w:sz w:val="24"/>
                <w:szCs w:val="24"/>
              </w:rPr>
              <w:t xml:space="preserve"> PLAN DE ESTUDIO 2014 – 2015.    Asignatura: </w:t>
            </w:r>
            <w:r w:rsidRPr="0016724D">
              <w:rPr>
                <w:rFonts w:ascii="Calibri" w:eastAsia="Calibri" w:hAnsi="Calibri" w:cs="Times New Roman"/>
                <w:b/>
                <w:sz w:val="18"/>
                <w:szCs w:val="18"/>
              </w:rPr>
              <w:t>Lengua castellana</w:t>
            </w:r>
          </w:p>
        </w:tc>
      </w:tr>
      <w:tr w:rsidR="0016724D" w:rsidRPr="0016724D" w:rsidTr="00D44E4D">
        <w:trPr>
          <w:trHeight w:val="299"/>
        </w:trPr>
        <w:tc>
          <w:tcPr>
            <w:tcW w:w="11370" w:type="dxa"/>
            <w:gridSpan w:val="3"/>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COMPETENCIAS</w:t>
            </w:r>
          </w:p>
        </w:tc>
      </w:tr>
      <w:tr w:rsidR="0016724D" w:rsidRPr="0016724D" w:rsidTr="00D44E4D">
        <w:trPr>
          <w:trHeight w:val="224"/>
        </w:trPr>
        <w:tc>
          <w:tcPr>
            <w:tcW w:w="11370" w:type="dxa"/>
            <w:gridSpan w:val="3"/>
          </w:tcPr>
          <w:p w:rsidR="0016724D" w:rsidRPr="0016724D" w:rsidRDefault="0016724D" w:rsidP="0016724D">
            <w:pPr>
              <w:jc w:val="both"/>
              <w:rPr>
                <w:rFonts w:ascii="Calibri" w:eastAsia="Calibri" w:hAnsi="Calibri" w:cs="Times New Roman"/>
                <w:b/>
                <w:sz w:val="20"/>
                <w:szCs w:val="20"/>
              </w:rPr>
            </w:pPr>
            <w:r w:rsidRPr="0016724D">
              <w:rPr>
                <w:rFonts w:ascii="Calibri" w:eastAsia="Calibri" w:hAnsi="Calibri" w:cs="Times New Roman"/>
                <w:b/>
                <w:sz w:val="20"/>
                <w:szCs w:val="20"/>
              </w:rPr>
              <w:t xml:space="preserve">C. Cognitiva: </w:t>
            </w:r>
            <w:r w:rsidRPr="0016724D">
              <w:rPr>
                <w:rFonts w:ascii="Calibri" w:eastAsia="Calibri" w:hAnsi="Calibri" w:cs="Times New Roman"/>
                <w:sz w:val="18"/>
                <w:szCs w:val="18"/>
              </w:rPr>
              <w:t>1</w:t>
            </w:r>
            <w:r w:rsidRPr="0016724D">
              <w:rPr>
                <w:rFonts w:ascii="Calibri" w:eastAsia="Calibri" w:hAnsi="Calibri" w:cs="Times New Roman"/>
                <w:b/>
                <w:sz w:val="20"/>
                <w:szCs w:val="20"/>
              </w:rPr>
              <w:t xml:space="preserve">. </w:t>
            </w:r>
            <w:r w:rsidRPr="0016724D">
              <w:rPr>
                <w:rFonts w:ascii="Calibri" w:eastAsia="Calibri" w:hAnsi="Calibri" w:cs="Times New Roman"/>
                <w:sz w:val="18"/>
                <w:szCs w:val="18"/>
              </w:rPr>
              <w:t xml:space="preserve">Sigue pautas de lectura que le permiten comprender los textos que lee y aumenta su vocabulario a través del uso del diccionario. 2. Plantea tesis y argumentos de diferentes tipos sobre  temáticas específicas y elabora reseñas críticas y ensayos con unidad, coherencia, cohesión, buena ortografía y buena puntuación. 3. Analiza diferentes problemáticas escolares, locales o nacionales a través de su participación en debates  sobre las mismas; 4.  Participa en </w:t>
            </w:r>
            <w:r w:rsidR="00CE6DA0" w:rsidRPr="0016724D">
              <w:rPr>
                <w:rFonts w:ascii="Calibri" w:eastAsia="Calibri" w:hAnsi="Calibri" w:cs="Times New Roman"/>
                <w:sz w:val="18"/>
                <w:szCs w:val="18"/>
              </w:rPr>
              <w:t>cine foros</w:t>
            </w:r>
            <w:r w:rsidRPr="0016724D">
              <w:rPr>
                <w:rFonts w:ascii="Calibri" w:eastAsia="Calibri" w:hAnsi="Calibri" w:cs="Times New Roman"/>
                <w:sz w:val="18"/>
                <w:szCs w:val="18"/>
              </w:rPr>
              <w:t xml:space="preserve">  alusivos a las temáticas trabajadas. 5. Demuestra respeto hacia los planteamientos de los demás.</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b/>
              </w:rPr>
              <w:t xml:space="preserve">C. Laboral: </w:t>
            </w:r>
            <w:r w:rsidRPr="0016724D">
              <w:rPr>
                <w:rFonts w:ascii="Calibri" w:eastAsia="Calibri" w:hAnsi="Calibri" w:cs="Times New Roman"/>
                <w:sz w:val="18"/>
                <w:szCs w:val="18"/>
              </w:rPr>
              <w:t>1</w:t>
            </w:r>
            <w:r w:rsidRPr="0016724D">
              <w:rPr>
                <w:rFonts w:ascii="Calibri" w:eastAsia="Calibri" w:hAnsi="Calibri" w:cs="Times New Roman"/>
                <w:b/>
              </w:rPr>
              <w:t xml:space="preserve">. </w:t>
            </w:r>
            <w:r w:rsidRPr="0016724D">
              <w:rPr>
                <w:rFonts w:ascii="Calibri" w:eastAsia="Calibri" w:hAnsi="Calibri" w:cs="Times New Roman"/>
                <w:sz w:val="18"/>
                <w:szCs w:val="18"/>
              </w:rPr>
              <w:t>Asiste puntualmente a clases. 2. Demuestra responsabilidad en sus compromisos escolares. 3. Presenta los trabajos escritos y el cuaderno de apuntes de acuerdo a los parámetros establecidos, en la fecha acordada y en el lugar indicado. 4. Hace buen uso de los espacios y recursos institucionales. 5. Demuestra capacidad de trabajo en equipo.</w:t>
            </w:r>
          </w:p>
          <w:p w:rsidR="0016724D" w:rsidRPr="0016724D" w:rsidRDefault="0016724D" w:rsidP="0016724D">
            <w:pPr>
              <w:rPr>
                <w:rFonts w:ascii="Calibri" w:eastAsia="Calibri" w:hAnsi="Calibri" w:cs="Times New Roman"/>
                <w:b/>
              </w:rPr>
            </w:pPr>
            <w:r w:rsidRPr="0016724D">
              <w:rPr>
                <w:rFonts w:ascii="Calibri" w:eastAsia="Calibri" w:hAnsi="Calibri" w:cs="Times New Roman"/>
                <w:b/>
              </w:rPr>
              <w:t xml:space="preserve">C. Ciudadana: </w:t>
            </w:r>
            <w:r w:rsidRPr="0016724D">
              <w:rPr>
                <w:rFonts w:ascii="Calibri" w:eastAsia="Calibri" w:hAnsi="Calibri" w:cs="Times New Roman"/>
                <w:sz w:val="18"/>
                <w:szCs w:val="18"/>
              </w:rPr>
              <w:t>1</w:t>
            </w:r>
            <w:r w:rsidRPr="0016724D">
              <w:rPr>
                <w:rFonts w:ascii="Calibri" w:eastAsia="Calibri" w:hAnsi="Calibri" w:cs="Times New Roman"/>
              </w:rPr>
              <w:t xml:space="preserve">. </w:t>
            </w:r>
            <w:r w:rsidRPr="0016724D">
              <w:rPr>
                <w:rFonts w:ascii="Calibri" w:eastAsia="Calibri" w:hAnsi="Calibri" w:cs="Times New Roman"/>
                <w:sz w:val="18"/>
                <w:szCs w:val="18"/>
              </w:rPr>
              <w:t>Aplica las normas como facilitadoras de la convivencia pacífica. 2. Vivencia el Manual de convivencia de la institución como derrotero para el buen actuar y el buen  convivir. 3. Demuestra respeto a todos los miembros de la comunidad educativa. 4. Pone en práctica en su diario vivir las normas básicas de cortesía.5. Porta los uniformes de la institución según lo establecido. 6. Contribuye con su disciplina al buen desarrollo de las clases. 7. Demuestra su cultura ambiental manteniendo limpio su entorno de trabajo.</w:t>
            </w:r>
          </w:p>
        </w:tc>
      </w:tr>
      <w:tr w:rsidR="0016724D" w:rsidRPr="0016724D" w:rsidTr="00D44E4D">
        <w:trPr>
          <w:trHeight w:val="5288"/>
        </w:trPr>
        <w:tc>
          <w:tcPr>
            <w:tcW w:w="11370" w:type="dxa"/>
            <w:gridSpan w:val="3"/>
          </w:tcPr>
          <w:tbl>
            <w:tblPr>
              <w:tblStyle w:val="Tablaconcuadrcula"/>
              <w:tblpPr w:leftFromText="141" w:rightFromText="141" w:vertAnchor="text" w:horzAnchor="page" w:tblpX="469" w:tblpY="2"/>
              <w:tblW w:w="11483" w:type="dxa"/>
              <w:tblLayout w:type="fixed"/>
              <w:tblLook w:val="04A0" w:firstRow="1" w:lastRow="0" w:firstColumn="1" w:lastColumn="0" w:noHBand="0" w:noVBand="1"/>
            </w:tblPr>
            <w:tblGrid>
              <w:gridCol w:w="1555"/>
              <w:gridCol w:w="1559"/>
              <w:gridCol w:w="1984"/>
              <w:gridCol w:w="6385"/>
            </w:tblGrid>
            <w:tr w:rsidR="0016724D" w:rsidRPr="0016724D" w:rsidTr="00D44E4D">
              <w:trPr>
                <w:trHeight w:val="2262"/>
              </w:trPr>
              <w:tc>
                <w:tcPr>
                  <w:tcW w:w="1555" w:type="dxa"/>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noProof/>
                      <w:lang w:eastAsia="es-CO"/>
                    </w:rPr>
                    <mc:AlternateContent>
                      <mc:Choice Requires="wps">
                        <w:drawing>
                          <wp:anchor distT="0" distB="0" distL="114300" distR="114300" simplePos="0" relativeHeight="251661312" behindDoc="0" locked="0" layoutInCell="1" allowOverlap="1" wp14:anchorId="2610EC37" wp14:editId="7242D40B">
                            <wp:simplePos x="0" y="0"/>
                            <wp:positionH relativeFrom="column">
                              <wp:posOffset>-45720</wp:posOffset>
                            </wp:positionH>
                            <wp:positionV relativeFrom="paragraph">
                              <wp:posOffset>173355</wp:posOffset>
                            </wp:positionV>
                            <wp:extent cx="7258050" cy="95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72580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5="http://schemas.microsoft.com/office/word/2012/wordml">
                        <w:pict>
                          <v:line w14:anchorId="0EA0EC31" id="Conector recto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6pt,13.65pt" to="567.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"/>
                        </w:pict>
                      </mc:Fallback>
                    </mc:AlternateContent>
                  </w:r>
                  <w:r w:rsidRPr="0016724D">
                    <w:rPr>
                      <w:rFonts w:ascii="Calibri" w:eastAsia="Calibri" w:hAnsi="Calibri" w:cs="Times New Roman"/>
                      <w:b/>
                    </w:rPr>
                    <w:t>ESTÁNDAR</w:t>
                  </w:r>
                </w:p>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sz w:val="18"/>
                      <w:szCs w:val="18"/>
                    </w:rPr>
                    <w:t>Produzco textos argumentativos que evidencian mi conocimiento de la lengua y el control sobre el uso que hago de ella en contextos comunicativos orales y escritos.</w:t>
                  </w:r>
                </w:p>
              </w:tc>
              <w:tc>
                <w:tcPr>
                  <w:tcW w:w="1559" w:type="dxa"/>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UNIDADES</w:t>
                  </w: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p>
                <w:p w:rsidR="0016724D" w:rsidRPr="0016724D" w:rsidRDefault="0016724D" w:rsidP="0016724D">
                  <w:pP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Producción textual</w:t>
                  </w: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rPr>
                      <w:rFonts w:ascii="Calibri" w:eastAsia="Calibri" w:hAnsi="Calibri" w:cs="Times New Roman"/>
                      <w:sz w:val="20"/>
                      <w:szCs w:val="20"/>
                    </w:rPr>
                  </w:pPr>
                </w:p>
              </w:tc>
              <w:tc>
                <w:tcPr>
                  <w:tcW w:w="1984" w:type="dxa"/>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EJES TEMÁTICOS</w:t>
                  </w:r>
                </w:p>
                <w:p w:rsidR="0016724D" w:rsidRPr="0016724D" w:rsidRDefault="0016724D" w:rsidP="0016724D">
                  <w:pP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Producción oral</w:t>
                  </w: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rPr>
                      <w:rFonts w:ascii="Calibri" w:eastAsia="Calibri" w:hAnsi="Calibri" w:cs="Times New Roman"/>
                    </w:rPr>
                  </w:pPr>
                  <w:r w:rsidRPr="0016724D">
                    <w:rPr>
                      <w:rFonts w:ascii="Calibri" w:eastAsia="Calibri" w:hAnsi="Calibri" w:cs="Times New Roman"/>
                      <w:sz w:val="18"/>
                      <w:szCs w:val="18"/>
                    </w:rPr>
                    <w:t>Producción escrita</w:t>
                  </w:r>
                </w:p>
              </w:tc>
              <w:tc>
                <w:tcPr>
                  <w:tcW w:w="6385" w:type="dxa"/>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TEMÁTICAS A DESARROLLAR</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El debate</w:t>
                  </w:r>
                  <w:r w:rsidRPr="0016724D">
                    <w:rPr>
                      <w:rFonts w:ascii="Calibri" w:eastAsia="Calibri" w:hAnsi="Calibri" w:cs="Times New Roman"/>
                    </w:rPr>
                    <w:t>:</w:t>
                  </w:r>
                  <w:r w:rsidRPr="0016724D">
                    <w:rPr>
                      <w:rFonts w:ascii="Calibri" w:eastAsia="Calibri" w:hAnsi="Calibri" w:cs="Times New Roman"/>
                      <w:sz w:val="18"/>
                      <w:szCs w:val="18"/>
                    </w:rPr>
                    <w:t xml:space="preserve"> definición, integrantes, reglas, características, fases en su organización y actividad práctica sobre una problemática escolar, local o nacional.</w:t>
                  </w:r>
                </w:p>
                <w:p w:rsidR="0016724D" w:rsidRPr="0016724D" w:rsidRDefault="00CE6DA0" w:rsidP="0016724D">
                  <w:pPr>
                    <w:jc w:val="both"/>
                    <w:rPr>
                      <w:rFonts w:ascii="Calibri" w:eastAsia="Calibri" w:hAnsi="Calibri" w:cs="Times New Roman"/>
                      <w:sz w:val="18"/>
                      <w:szCs w:val="18"/>
                    </w:rPr>
                  </w:pPr>
                  <w:r w:rsidRPr="0016724D">
                    <w:rPr>
                      <w:rFonts w:ascii="Calibri" w:eastAsia="Calibri" w:hAnsi="Calibri" w:cs="Times New Roman"/>
                      <w:sz w:val="18"/>
                      <w:szCs w:val="18"/>
                    </w:rPr>
                    <w:t>Cine foro</w:t>
                  </w:r>
                  <w:r w:rsidR="0016724D" w:rsidRPr="0016724D">
                    <w:rPr>
                      <w:rFonts w:ascii="Calibri" w:eastAsia="Calibri" w:hAnsi="Calibri" w:cs="Times New Roman"/>
                      <w:sz w:val="18"/>
                      <w:szCs w:val="18"/>
                    </w:rPr>
                    <w:t xml:space="preserve"> s</w:t>
                  </w:r>
                  <w:r>
                    <w:rPr>
                      <w:rFonts w:ascii="Calibri" w:eastAsia="Calibri" w:hAnsi="Calibri" w:cs="Times New Roman"/>
                      <w:sz w:val="18"/>
                      <w:szCs w:val="18"/>
                    </w:rPr>
                    <w:t>obre la película “Rosario Tijeras</w:t>
                  </w:r>
                  <w:r w:rsidR="0016724D" w:rsidRPr="0016724D">
                    <w:rPr>
                      <w:rFonts w:ascii="Calibri" w:eastAsia="Calibri" w:hAnsi="Calibri" w:cs="Times New Roman"/>
                      <w:sz w:val="18"/>
                      <w:szCs w:val="18"/>
                    </w:rPr>
                    <w:t>”.</w:t>
                  </w: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Elaboración de diferentes tipos de argumentos.</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Reseña de la pel</w:t>
                  </w:r>
                  <w:r w:rsidR="00CE6DA0">
                    <w:rPr>
                      <w:rFonts w:ascii="Calibri" w:eastAsia="Calibri" w:hAnsi="Calibri" w:cs="Times New Roman"/>
                      <w:sz w:val="18"/>
                      <w:szCs w:val="18"/>
                    </w:rPr>
                    <w:t>ícula “Rosario Tijeras</w:t>
                  </w:r>
                  <w:r w:rsidRPr="0016724D">
                    <w:rPr>
                      <w:rFonts w:ascii="Calibri" w:eastAsia="Calibri" w:hAnsi="Calibri" w:cs="Times New Roman"/>
                      <w:sz w:val="18"/>
                      <w:szCs w:val="18"/>
                    </w:rPr>
                    <w:t>”.</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Elaboración de un ensayo sobre una temática específica.</w:t>
                  </w: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rPr>
                      <w:rFonts w:ascii="Calibri" w:eastAsia="Calibri" w:hAnsi="Calibri" w:cs="Times New Roman"/>
                      <w:sz w:val="20"/>
                      <w:szCs w:val="20"/>
                    </w:rPr>
                  </w:pPr>
                </w:p>
              </w:tc>
            </w:tr>
            <w:tr w:rsidR="0016724D" w:rsidRPr="0016724D" w:rsidTr="00D44E4D">
              <w:trPr>
                <w:trHeight w:val="1197"/>
              </w:trPr>
              <w:tc>
                <w:tcPr>
                  <w:tcW w:w="1555" w:type="dxa"/>
                </w:tcPr>
                <w:p w:rsidR="0016724D" w:rsidRPr="0016724D" w:rsidRDefault="0016724D" w:rsidP="0016724D">
                  <w:pPr>
                    <w:rPr>
                      <w:rFonts w:ascii="Calibri" w:eastAsia="Calibri" w:hAnsi="Calibri" w:cs="Times New Roman"/>
                      <w:sz w:val="20"/>
                      <w:szCs w:val="20"/>
                    </w:rPr>
                  </w:pPr>
                  <w:r w:rsidRPr="0016724D">
                    <w:rPr>
                      <w:rFonts w:ascii="Calibri" w:eastAsia="Calibri" w:hAnsi="Calibri" w:cs="Times New Roman"/>
                      <w:sz w:val="18"/>
                      <w:szCs w:val="18"/>
                    </w:rPr>
                    <w:t>Comprendo e interpreto textos con actitud crítica y capacidad argumentativa.</w:t>
                  </w:r>
                </w:p>
              </w:tc>
              <w:tc>
                <w:tcPr>
                  <w:tcW w:w="1559" w:type="dxa"/>
                </w:tcPr>
                <w:p w:rsidR="0016724D" w:rsidRPr="0016724D" w:rsidRDefault="0016724D" w:rsidP="0016724D">
                  <w:pP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Comprensión e interpretación textual</w:t>
                  </w:r>
                </w:p>
                <w:p w:rsidR="0016724D" w:rsidRPr="0016724D" w:rsidRDefault="0016724D" w:rsidP="0016724D">
                  <w:pPr>
                    <w:rPr>
                      <w:rFonts w:ascii="Calibri" w:eastAsia="Calibri" w:hAnsi="Calibri" w:cs="Times New Roman"/>
                      <w:sz w:val="20"/>
                      <w:szCs w:val="20"/>
                    </w:rPr>
                  </w:pPr>
                </w:p>
              </w:tc>
              <w:tc>
                <w:tcPr>
                  <w:tcW w:w="1984" w:type="dxa"/>
                </w:tcPr>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rPr>
                      <w:rFonts w:ascii="Calibri" w:eastAsia="Calibri" w:hAnsi="Calibri" w:cs="Times New Roman"/>
                      <w:sz w:val="20"/>
                      <w:szCs w:val="20"/>
                    </w:rPr>
                  </w:pPr>
                  <w:r w:rsidRPr="0016724D">
                    <w:rPr>
                      <w:rFonts w:ascii="Calibri" w:eastAsia="Calibri" w:hAnsi="Calibri" w:cs="Times New Roman"/>
                      <w:sz w:val="18"/>
                      <w:szCs w:val="18"/>
                    </w:rPr>
                    <w:t>Comprensión lectora</w:t>
                  </w:r>
                </w:p>
              </w:tc>
              <w:tc>
                <w:tcPr>
                  <w:tcW w:w="6385" w:type="dxa"/>
                </w:tcPr>
                <w:p w:rsidR="0016724D" w:rsidRPr="0016724D" w:rsidRDefault="0016724D" w:rsidP="0016724D">
                  <w:pPr>
                    <w:rPr>
                      <w:rFonts w:ascii="Calibri" w:eastAsia="Calibri" w:hAnsi="Calibri" w:cs="Times New Roman"/>
                      <w:sz w:val="20"/>
                      <w:szCs w:val="20"/>
                    </w:rPr>
                  </w:pP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Pautas para la comprensión lectora: subrayado, búsqueda de significados, síntesis de párrafos, identificación de tema y propósito del autor.</w:t>
                  </w:r>
                </w:p>
                <w:p w:rsidR="0016724D" w:rsidRPr="0016724D" w:rsidRDefault="0016724D" w:rsidP="0016724D">
                  <w:pPr>
                    <w:rPr>
                      <w:rFonts w:ascii="Calibri" w:eastAsia="Calibri" w:hAnsi="Calibri" w:cs="Times New Roman"/>
                      <w:sz w:val="20"/>
                      <w:szCs w:val="20"/>
                    </w:rPr>
                  </w:pPr>
                  <w:r w:rsidRPr="0016724D">
                    <w:rPr>
                      <w:rFonts w:ascii="Calibri" w:eastAsia="Calibri" w:hAnsi="Calibri" w:cs="Times New Roman"/>
                      <w:sz w:val="20"/>
                      <w:szCs w:val="20"/>
                    </w:rPr>
                    <w:t>Lectura y análisis de algunos ensayos.</w:t>
                  </w:r>
                </w:p>
              </w:tc>
            </w:tr>
            <w:tr w:rsidR="0016724D" w:rsidRPr="0016724D" w:rsidTr="00D44E4D">
              <w:trPr>
                <w:trHeight w:val="1539"/>
              </w:trPr>
              <w:tc>
                <w:tcPr>
                  <w:tcW w:w="1555" w:type="dxa"/>
                </w:tcPr>
                <w:p w:rsidR="0016724D" w:rsidRPr="0016724D" w:rsidRDefault="0016724D" w:rsidP="0016724D">
                  <w:pPr>
                    <w:rPr>
                      <w:rFonts w:ascii="Calibri" w:eastAsia="Calibri" w:hAnsi="Calibri" w:cs="Times New Roman"/>
                      <w:sz w:val="20"/>
                      <w:szCs w:val="20"/>
                    </w:rPr>
                  </w:pPr>
                  <w:r w:rsidRPr="0016724D">
                    <w:rPr>
                      <w:rFonts w:ascii="Calibri" w:eastAsia="Calibri" w:hAnsi="Calibri" w:cs="Times New Roman"/>
                      <w:sz w:val="18"/>
                      <w:szCs w:val="18"/>
                    </w:rPr>
                    <w:t>Analizo crítica y creativamente diferentes manifestaciones literarias del contexto universal.</w:t>
                  </w:r>
                </w:p>
              </w:tc>
              <w:tc>
                <w:tcPr>
                  <w:tcW w:w="1559" w:type="dxa"/>
                </w:tcPr>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r w:rsidRPr="0016724D">
                    <w:rPr>
                      <w:rFonts w:ascii="Calibri" w:eastAsia="Calibri" w:hAnsi="Calibri" w:cs="Times New Roman"/>
                      <w:sz w:val="18"/>
                      <w:szCs w:val="18"/>
                    </w:rPr>
                    <w:t>Literatura</w:t>
                  </w:r>
                </w:p>
                <w:p w:rsidR="0016724D" w:rsidRPr="0016724D" w:rsidRDefault="0016724D" w:rsidP="0016724D">
                  <w:pPr>
                    <w:jc w:val="both"/>
                    <w:rPr>
                      <w:rFonts w:ascii="Calibri" w:eastAsia="Calibri" w:hAnsi="Calibri" w:cs="Times New Roman"/>
                      <w:sz w:val="18"/>
                      <w:szCs w:val="18"/>
                    </w:rPr>
                  </w:pPr>
                </w:p>
                <w:p w:rsidR="0016724D" w:rsidRPr="0016724D" w:rsidRDefault="0016724D" w:rsidP="0016724D">
                  <w:pPr>
                    <w:rPr>
                      <w:rFonts w:ascii="Calibri" w:eastAsia="Calibri" w:hAnsi="Calibri" w:cs="Times New Roman"/>
                      <w:sz w:val="20"/>
                      <w:szCs w:val="20"/>
                    </w:rPr>
                  </w:pPr>
                </w:p>
              </w:tc>
              <w:tc>
                <w:tcPr>
                  <w:tcW w:w="1984" w:type="dxa"/>
                </w:tcPr>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jc w:val="center"/>
                    <w:rPr>
                      <w:rFonts w:ascii="Calibri" w:eastAsia="Calibri" w:hAnsi="Calibri" w:cs="Times New Roman"/>
                      <w:sz w:val="18"/>
                      <w:szCs w:val="18"/>
                    </w:rPr>
                  </w:pPr>
                </w:p>
                <w:p w:rsidR="0016724D" w:rsidRPr="0016724D" w:rsidRDefault="0016724D" w:rsidP="0016724D">
                  <w:pPr>
                    <w:rPr>
                      <w:rFonts w:ascii="Calibri" w:eastAsia="Calibri" w:hAnsi="Calibri" w:cs="Times New Roman"/>
                      <w:sz w:val="20"/>
                      <w:szCs w:val="20"/>
                    </w:rPr>
                  </w:pPr>
                  <w:r w:rsidRPr="0016724D">
                    <w:rPr>
                      <w:rFonts w:ascii="Calibri" w:eastAsia="Calibri" w:hAnsi="Calibri" w:cs="Times New Roman"/>
                      <w:sz w:val="18"/>
                      <w:szCs w:val="18"/>
                    </w:rPr>
                    <w:t>Género didáctico</w:t>
                  </w:r>
                </w:p>
              </w:tc>
              <w:tc>
                <w:tcPr>
                  <w:tcW w:w="6385" w:type="dxa"/>
                </w:tcPr>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sz w:val="18"/>
                      <w:szCs w:val="18"/>
                    </w:rPr>
                    <w:t>Definición y clasificación del género didáctico.</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El ensayo: definición, características, tipos, pasos para su elaboración, estructura.</w:t>
                  </w:r>
                </w:p>
                <w:p w:rsidR="0016724D" w:rsidRPr="0016724D" w:rsidRDefault="0016724D" w:rsidP="0016724D">
                  <w:pPr>
                    <w:jc w:val="both"/>
                    <w:rPr>
                      <w:rFonts w:ascii="Calibri" w:eastAsia="Calibri" w:hAnsi="Calibri" w:cs="Times New Roman"/>
                      <w:sz w:val="18"/>
                      <w:szCs w:val="18"/>
                    </w:rPr>
                  </w:pPr>
                  <w:r w:rsidRPr="0016724D">
                    <w:rPr>
                      <w:rFonts w:ascii="Calibri" w:eastAsia="Calibri" w:hAnsi="Calibri" w:cs="Times New Roman"/>
                      <w:sz w:val="18"/>
                      <w:szCs w:val="18"/>
                    </w:rPr>
                    <w:t>Tipos de argumentos: de autoridad, ejemplo, analogía, comparación, razonamiento.</w:t>
                  </w:r>
                </w:p>
                <w:p w:rsidR="0016724D" w:rsidRPr="0016724D" w:rsidRDefault="0016724D" w:rsidP="0016724D">
                  <w:pPr>
                    <w:rPr>
                      <w:rFonts w:ascii="Calibri" w:eastAsia="Calibri" w:hAnsi="Calibri" w:cs="Times New Roman"/>
                      <w:sz w:val="20"/>
                      <w:szCs w:val="20"/>
                    </w:rPr>
                  </w:pPr>
                  <w:r w:rsidRPr="0016724D">
                    <w:rPr>
                      <w:rFonts w:ascii="Calibri" w:eastAsia="Calibri" w:hAnsi="Calibri" w:cs="Times New Roman"/>
                      <w:sz w:val="20"/>
                      <w:szCs w:val="20"/>
                    </w:rPr>
                    <w:t>La contra argumentación.</w:t>
                  </w:r>
                </w:p>
                <w:p w:rsidR="0016724D" w:rsidRPr="0016724D" w:rsidRDefault="0016724D" w:rsidP="0016724D">
                  <w:pPr>
                    <w:rPr>
                      <w:rFonts w:ascii="Calibri" w:eastAsia="Calibri" w:hAnsi="Calibri" w:cs="Times New Roman"/>
                      <w:sz w:val="20"/>
                      <w:szCs w:val="20"/>
                    </w:rPr>
                  </w:pPr>
                  <w:r w:rsidRPr="0016724D">
                    <w:rPr>
                      <w:rFonts w:ascii="Calibri" w:eastAsia="Calibri" w:hAnsi="Calibri" w:cs="Times New Roman"/>
                      <w:sz w:val="20"/>
                      <w:szCs w:val="20"/>
                    </w:rPr>
                    <w:t>Producción de un ensayo.</w:t>
                  </w:r>
                </w:p>
              </w:tc>
            </w:tr>
          </w:tbl>
          <w:p w:rsidR="0016724D" w:rsidRPr="0016724D" w:rsidRDefault="0016724D" w:rsidP="0016724D">
            <w:pPr>
              <w:rPr>
                <w:rFonts w:ascii="Calibri" w:eastAsia="Calibri" w:hAnsi="Calibri" w:cs="Times New Roman"/>
                <w:b/>
                <w:sz w:val="20"/>
                <w:szCs w:val="20"/>
              </w:rPr>
            </w:pPr>
          </w:p>
        </w:tc>
      </w:tr>
      <w:tr w:rsidR="0016724D" w:rsidRPr="0016724D" w:rsidTr="00D44E4D">
        <w:trPr>
          <w:trHeight w:val="243"/>
        </w:trPr>
        <w:tc>
          <w:tcPr>
            <w:tcW w:w="11370" w:type="dxa"/>
            <w:gridSpan w:val="3"/>
          </w:tcPr>
          <w:p w:rsidR="0016724D" w:rsidRPr="0016724D" w:rsidRDefault="0016724D" w:rsidP="0016724D">
            <w:pPr>
              <w:rPr>
                <w:rFonts w:ascii="Calibri" w:eastAsia="Calibri" w:hAnsi="Calibri" w:cs="Times New Roman"/>
                <w:sz w:val="20"/>
                <w:szCs w:val="20"/>
              </w:rPr>
            </w:pPr>
            <w:r w:rsidRPr="0016724D">
              <w:rPr>
                <w:rFonts w:ascii="Calibri" w:eastAsia="Calibri" w:hAnsi="Calibri" w:cs="Times New Roman"/>
                <w:b/>
                <w:sz w:val="20"/>
                <w:szCs w:val="20"/>
              </w:rPr>
              <w:t>Cuestionamientos de partida</w:t>
            </w:r>
            <w:r w:rsidRPr="0016724D">
              <w:rPr>
                <w:rFonts w:ascii="Calibri" w:eastAsia="Calibri" w:hAnsi="Calibri" w:cs="Times New Roman"/>
                <w:sz w:val="20"/>
                <w:szCs w:val="20"/>
              </w:rPr>
              <w:t>: ¿Es posible discutir sin agredirnos? ¿Cómo podemos defender nuestros puntos de vista frente a los demás? ¿Cuál tipo de texto prima en la universidad?</w:t>
            </w:r>
          </w:p>
        </w:tc>
      </w:tr>
      <w:tr w:rsidR="0016724D" w:rsidRPr="0016724D" w:rsidTr="00D44E4D">
        <w:trPr>
          <w:trHeight w:val="262"/>
        </w:trPr>
        <w:tc>
          <w:tcPr>
            <w:tcW w:w="11370" w:type="dxa"/>
            <w:gridSpan w:val="3"/>
          </w:tcPr>
          <w:p w:rsidR="0016724D" w:rsidRPr="0016724D" w:rsidRDefault="0016724D" w:rsidP="0016724D">
            <w:pPr>
              <w:jc w:val="center"/>
              <w:rPr>
                <w:rFonts w:ascii="Calibri" w:eastAsia="Calibri" w:hAnsi="Calibri" w:cs="Times New Roman"/>
              </w:rPr>
            </w:pPr>
            <w:r w:rsidRPr="0016724D">
              <w:rPr>
                <w:rFonts w:ascii="Calibri" w:eastAsia="Calibri" w:hAnsi="Calibri" w:cs="Times New Roman"/>
                <w:b/>
              </w:rPr>
              <w:t>PROCESO DE EVALUACIÓN</w:t>
            </w:r>
          </w:p>
        </w:tc>
      </w:tr>
      <w:tr w:rsidR="0016724D" w:rsidRPr="0016724D" w:rsidTr="00D44E4D">
        <w:trPr>
          <w:trHeight w:val="299"/>
        </w:trPr>
        <w:tc>
          <w:tcPr>
            <w:tcW w:w="3561" w:type="dxa"/>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noProof/>
                <w:lang w:eastAsia="es-CO"/>
              </w:rPr>
              <mc:AlternateContent>
                <mc:Choice Requires="wps">
                  <w:drawing>
                    <wp:anchor distT="0" distB="0" distL="114300" distR="114300" simplePos="0" relativeHeight="251662336" behindDoc="0" locked="0" layoutInCell="1" allowOverlap="1" wp14:anchorId="08CD9094" wp14:editId="51302481">
                      <wp:simplePos x="0" y="0"/>
                      <wp:positionH relativeFrom="column">
                        <wp:posOffset>-55245</wp:posOffset>
                      </wp:positionH>
                      <wp:positionV relativeFrom="paragraph">
                        <wp:posOffset>165100</wp:posOffset>
                      </wp:positionV>
                      <wp:extent cx="7239000" cy="1905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723900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5="http://schemas.microsoft.com/office/word/2012/wordml">
                  <w:pict>
                    <v:line w14:anchorId="3B645177"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35pt,13pt" to="565.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"/>
                  </w:pict>
                </mc:Fallback>
              </mc:AlternateContent>
            </w:r>
            <w:r w:rsidRPr="0016724D">
              <w:rPr>
                <w:rFonts w:ascii="Calibri" w:eastAsia="Calibri" w:hAnsi="Calibri" w:cs="Times New Roman"/>
                <w:b/>
              </w:rPr>
              <w:t>Tipos de evaluaciones</w:t>
            </w:r>
          </w:p>
          <w:p w:rsidR="0016724D" w:rsidRPr="0016724D" w:rsidRDefault="0016724D" w:rsidP="0016724D">
            <w:pPr>
              <w:rPr>
                <w:rFonts w:ascii="Calibri" w:eastAsia="Calibri" w:hAnsi="Calibri" w:cs="Times New Roman"/>
                <w:sz w:val="20"/>
                <w:szCs w:val="20"/>
              </w:rPr>
            </w:pPr>
            <w:r w:rsidRPr="0016724D">
              <w:rPr>
                <w:rFonts w:ascii="Calibri" w:eastAsia="Calibri" w:hAnsi="Calibri" w:cs="Times New Roman"/>
                <w:sz w:val="20"/>
                <w:szCs w:val="20"/>
              </w:rPr>
              <w:t>Escritas y orales, convergentes y divergentes.</w:t>
            </w:r>
          </w:p>
        </w:tc>
        <w:tc>
          <w:tcPr>
            <w:tcW w:w="4407" w:type="dxa"/>
          </w:tcPr>
          <w:p w:rsidR="0016724D" w:rsidRPr="0016724D" w:rsidRDefault="0016724D" w:rsidP="0016724D">
            <w:pPr>
              <w:jc w:val="center"/>
              <w:rPr>
                <w:rFonts w:ascii="Calibri" w:eastAsia="Calibri" w:hAnsi="Calibri" w:cs="Times New Roman"/>
                <w:b/>
              </w:rPr>
            </w:pPr>
            <w:r w:rsidRPr="0016724D">
              <w:rPr>
                <w:rFonts w:ascii="Calibri" w:eastAsia="Calibri" w:hAnsi="Calibri" w:cs="Times New Roman"/>
                <w:b/>
              </w:rPr>
              <w:t>Sujetos</w:t>
            </w:r>
          </w:p>
          <w:p w:rsidR="0016724D" w:rsidRPr="0016724D" w:rsidRDefault="0016724D" w:rsidP="0016724D">
            <w:pPr>
              <w:rPr>
                <w:rFonts w:ascii="Calibri" w:eastAsia="Calibri" w:hAnsi="Calibri" w:cs="Times New Roman"/>
                <w:b/>
              </w:rPr>
            </w:pPr>
            <w:r w:rsidRPr="0016724D">
              <w:rPr>
                <w:rFonts w:ascii="Calibri" w:eastAsia="Calibri" w:hAnsi="Calibri" w:cs="Times New Roman"/>
                <w:sz w:val="20"/>
                <w:szCs w:val="20"/>
              </w:rPr>
              <w:t xml:space="preserve">Heteroevaluación, autoevaluación, coevaluación, paraevaluación, </w:t>
            </w:r>
            <w:r w:rsidR="00CE6DA0" w:rsidRPr="0016724D">
              <w:rPr>
                <w:rFonts w:ascii="Calibri" w:eastAsia="Calibri" w:hAnsi="Calibri" w:cs="Times New Roman"/>
                <w:sz w:val="20"/>
                <w:szCs w:val="20"/>
              </w:rPr>
              <w:t>Meta evaluación</w:t>
            </w:r>
          </w:p>
        </w:tc>
        <w:tc>
          <w:tcPr>
            <w:tcW w:w="3402" w:type="dxa"/>
          </w:tcPr>
          <w:p w:rsidR="0016724D" w:rsidRPr="0016724D" w:rsidRDefault="0016724D" w:rsidP="0016724D">
            <w:pPr>
              <w:rPr>
                <w:rFonts w:ascii="Calibri" w:eastAsia="Calibri" w:hAnsi="Calibri" w:cs="Times New Roman"/>
                <w:b/>
              </w:rPr>
            </w:pPr>
            <w:r w:rsidRPr="0016724D">
              <w:rPr>
                <w:rFonts w:ascii="Calibri" w:eastAsia="Calibri" w:hAnsi="Calibri" w:cs="Times New Roman"/>
                <w:b/>
              </w:rPr>
              <w:t>Guías, talleres. Individual / grupal</w:t>
            </w:r>
          </w:p>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sz w:val="18"/>
                <w:szCs w:val="18"/>
              </w:rPr>
              <w:t xml:space="preserve">Un debate, un </w:t>
            </w:r>
            <w:r w:rsidR="00CE6DA0" w:rsidRPr="0016724D">
              <w:rPr>
                <w:rFonts w:ascii="Calibri" w:eastAsia="Calibri" w:hAnsi="Calibri" w:cs="Times New Roman"/>
                <w:sz w:val="18"/>
                <w:szCs w:val="18"/>
              </w:rPr>
              <w:t>cine foro</w:t>
            </w:r>
            <w:r w:rsidRPr="0016724D">
              <w:rPr>
                <w:rFonts w:ascii="Calibri" w:eastAsia="Calibri" w:hAnsi="Calibri" w:cs="Times New Roman"/>
                <w:sz w:val="18"/>
                <w:szCs w:val="18"/>
              </w:rPr>
              <w:t>, una reseña crítica, un ensayo, un mapa conceptual.</w:t>
            </w:r>
          </w:p>
        </w:tc>
      </w:tr>
      <w:tr w:rsidR="0016724D" w:rsidRPr="0016724D" w:rsidTr="00D44E4D">
        <w:trPr>
          <w:trHeight w:val="206"/>
        </w:trPr>
        <w:tc>
          <w:tcPr>
            <w:tcW w:w="11370" w:type="dxa"/>
            <w:gridSpan w:val="3"/>
          </w:tcPr>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b/>
                <w:sz w:val="18"/>
                <w:szCs w:val="18"/>
              </w:rPr>
              <w:t xml:space="preserve">HERRAMIENTAS: </w:t>
            </w:r>
            <w:r w:rsidRPr="0016724D">
              <w:rPr>
                <w:rFonts w:ascii="Calibri" w:eastAsia="Calibri" w:hAnsi="Calibri" w:cs="Times New Roman"/>
                <w:sz w:val="18"/>
                <w:szCs w:val="18"/>
              </w:rPr>
              <w:t xml:space="preserve">lectura dirigida, mapa conceptual, </w:t>
            </w:r>
            <w:r w:rsidRPr="0016724D">
              <w:rPr>
                <w:rFonts w:ascii="Calibri" w:eastAsia="Calibri" w:hAnsi="Calibri" w:cs="Times New Roman"/>
                <w:sz w:val="19"/>
                <w:szCs w:val="19"/>
              </w:rPr>
              <w:t>reflexión, foro, conversatorio, exposición, simulacro</w:t>
            </w:r>
            <w:r w:rsidRPr="0016724D">
              <w:rPr>
                <w:rFonts w:ascii="Calibri" w:eastAsia="Calibri" w:hAnsi="Calibri" w:cs="Times New Roman"/>
                <w:sz w:val="18"/>
                <w:szCs w:val="18"/>
              </w:rPr>
              <w:t>, mesa redonda, debate, teoría literaria, competencias específicas del área de lenguaje, web, Office 2013, Aprendizaje significativo.</w:t>
            </w:r>
          </w:p>
        </w:tc>
      </w:tr>
      <w:tr w:rsidR="0016724D" w:rsidRPr="0016724D" w:rsidTr="00D44E4D">
        <w:trPr>
          <w:trHeight w:val="346"/>
        </w:trPr>
        <w:tc>
          <w:tcPr>
            <w:tcW w:w="11370" w:type="dxa"/>
            <w:gridSpan w:val="3"/>
          </w:tcPr>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b/>
              </w:rPr>
              <w:t xml:space="preserve">Recursos: </w:t>
            </w:r>
            <w:r w:rsidRPr="0016724D">
              <w:rPr>
                <w:rFonts w:ascii="Calibri" w:eastAsia="Calibri" w:hAnsi="Calibri" w:cs="Times New Roman"/>
                <w:sz w:val="18"/>
                <w:szCs w:val="18"/>
              </w:rPr>
              <w:t>fotocopias, libros de texto, páginas web, videos, computador, video beam, amplificador de sonido, diapositivas, pruebas Saber 11°, material bibliográfico, plan de área de lengua castellana, obras literarias, diccionarios físicos y virtuales, tablero, marcadores.</w:t>
            </w:r>
          </w:p>
        </w:tc>
      </w:tr>
      <w:tr w:rsidR="0016724D" w:rsidRPr="0016724D" w:rsidTr="00D44E4D">
        <w:trPr>
          <w:trHeight w:val="440"/>
        </w:trPr>
        <w:tc>
          <w:tcPr>
            <w:tcW w:w="11370" w:type="dxa"/>
            <w:gridSpan w:val="3"/>
          </w:tcPr>
          <w:p w:rsidR="0016724D" w:rsidRPr="0016724D" w:rsidRDefault="0016724D" w:rsidP="0016724D">
            <w:pPr>
              <w:rPr>
                <w:rFonts w:ascii="Calibri" w:eastAsia="Calibri" w:hAnsi="Calibri" w:cs="Times New Roman"/>
                <w:sz w:val="18"/>
                <w:szCs w:val="18"/>
              </w:rPr>
            </w:pPr>
            <w:r w:rsidRPr="0016724D">
              <w:rPr>
                <w:rFonts w:ascii="Calibri" w:eastAsia="Calibri" w:hAnsi="Calibri" w:cs="Times New Roman"/>
                <w:b/>
              </w:rPr>
              <w:t>Bibliografía:</w:t>
            </w:r>
            <w:r w:rsidRPr="0016724D">
              <w:rPr>
                <w:rFonts w:ascii="Calibri" w:eastAsia="Calibri" w:hAnsi="Calibri" w:cs="Times New Roman"/>
              </w:rPr>
              <w:t xml:space="preserve"> </w:t>
            </w:r>
            <w:r w:rsidRPr="0016724D">
              <w:rPr>
                <w:rFonts w:ascii="Calibri" w:eastAsia="Calibri" w:hAnsi="Calibri" w:cs="Times New Roman"/>
                <w:sz w:val="18"/>
                <w:szCs w:val="18"/>
              </w:rPr>
              <w:t>Estándares básicos de competencias en lenguaje (M.E.N.),</w:t>
            </w:r>
            <w:r w:rsidRPr="0016724D">
              <w:rPr>
                <w:rFonts w:ascii="Calibri" w:eastAsia="Calibri" w:hAnsi="Calibri" w:cs="Times New Roman"/>
                <w:b/>
              </w:rPr>
              <w:t xml:space="preserve"> </w:t>
            </w:r>
            <w:r w:rsidRPr="0016724D">
              <w:rPr>
                <w:rFonts w:ascii="Calibri" w:eastAsia="Calibri" w:hAnsi="Calibri" w:cs="Times New Roman"/>
                <w:sz w:val="18"/>
                <w:szCs w:val="18"/>
              </w:rPr>
              <w:t xml:space="preserve">Leer para comprender; escribir  para transformar (Plan nacional de lectura y escritura), Contexto del Lenguaje (Ed. Santillana), Lenguaje 11 (Ed. Santillana), Lenguaje 11 Hipertextos (Ed. Santillana), Nuevo portal del idioma (Grupo Norma), Cómo escribir correctamente (José Serra), Ortografía actualizada (Hilda Basulto), Mitos clásicos (Alejandra Gafaro Reyes), Procesos del saber (Grupo educativo </w:t>
            </w:r>
            <w:r w:rsidR="00CE6DA0" w:rsidRPr="0016724D">
              <w:rPr>
                <w:rFonts w:ascii="Calibri" w:eastAsia="Calibri" w:hAnsi="Calibri" w:cs="Times New Roman"/>
                <w:sz w:val="18"/>
                <w:szCs w:val="18"/>
              </w:rPr>
              <w:t>Elmer</w:t>
            </w:r>
            <w:r w:rsidRPr="0016724D">
              <w:rPr>
                <w:rFonts w:ascii="Calibri" w:eastAsia="Calibri" w:hAnsi="Calibri" w:cs="Times New Roman"/>
                <w:sz w:val="18"/>
                <w:szCs w:val="18"/>
              </w:rPr>
              <w:t xml:space="preserve"> Pardo), Diccionario de literatura universal (Ed. Zamora), Consultor literario (</w:t>
            </w:r>
            <w:r w:rsidR="00CE6DA0" w:rsidRPr="0016724D">
              <w:rPr>
                <w:rFonts w:ascii="Calibri" w:eastAsia="Calibri" w:hAnsi="Calibri" w:cs="Times New Roman"/>
                <w:sz w:val="18"/>
                <w:szCs w:val="18"/>
              </w:rPr>
              <w:t>Pro libros</w:t>
            </w:r>
            <w:r w:rsidRPr="0016724D">
              <w:rPr>
                <w:rFonts w:ascii="Calibri" w:eastAsia="Calibri" w:hAnsi="Calibri" w:cs="Times New Roman"/>
                <w:sz w:val="18"/>
                <w:szCs w:val="18"/>
              </w:rPr>
              <w:t>).</w:t>
            </w:r>
          </w:p>
          <w:p w:rsidR="0016724D" w:rsidRPr="0016724D" w:rsidRDefault="00CB262E" w:rsidP="0016724D">
            <w:pPr>
              <w:rPr>
                <w:rFonts w:ascii="Calibri" w:eastAsia="Calibri" w:hAnsi="Calibri" w:cs="Times New Roman"/>
                <w:sz w:val="18"/>
                <w:szCs w:val="18"/>
              </w:rPr>
            </w:pPr>
            <w:hyperlink r:id="rId7" w:history="1">
              <w:r w:rsidR="0016724D" w:rsidRPr="0016724D">
                <w:rPr>
                  <w:rFonts w:ascii="Calibri" w:eastAsia="Calibri" w:hAnsi="Calibri" w:cs="Times New Roman"/>
                  <w:color w:val="0000FF"/>
                  <w:sz w:val="18"/>
                  <w:szCs w:val="18"/>
                  <w:u w:val="single"/>
                </w:rPr>
                <w:t>http://www.rae.es/</w:t>
              </w:r>
            </w:hyperlink>
          </w:p>
          <w:p w:rsidR="0016724D" w:rsidRPr="0016724D" w:rsidRDefault="00CB262E" w:rsidP="0016724D">
            <w:pPr>
              <w:rPr>
                <w:rFonts w:ascii="Calibri" w:eastAsia="Calibri" w:hAnsi="Calibri" w:cs="Times New Roman"/>
                <w:sz w:val="18"/>
                <w:szCs w:val="18"/>
              </w:rPr>
            </w:pPr>
            <w:hyperlink r:id="rId8" w:history="1">
              <w:r w:rsidR="0016724D" w:rsidRPr="0016724D">
                <w:rPr>
                  <w:rFonts w:ascii="Calibri" w:eastAsia="Calibri" w:hAnsi="Calibri" w:cs="Times New Roman"/>
                  <w:color w:val="0000FF"/>
                  <w:sz w:val="18"/>
                  <w:szCs w:val="18"/>
                  <w:u w:val="single"/>
                </w:rPr>
                <w:t>http://www.rae</w:t>
              </w:r>
              <w:bookmarkStart w:id="0" w:name="_GoBack"/>
              <w:bookmarkEnd w:id="0"/>
              <w:r w:rsidR="0016724D" w:rsidRPr="0016724D">
                <w:rPr>
                  <w:rFonts w:ascii="Calibri" w:eastAsia="Calibri" w:hAnsi="Calibri" w:cs="Times New Roman"/>
                  <w:color w:val="0000FF"/>
                  <w:sz w:val="18"/>
                  <w:szCs w:val="18"/>
                  <w:u w:val="single"/>
                </w:rPr>
                <w:t>.es/recursos/diccionarios/dpd</w:t>
              </w:r>
            </w:hyperlink>
          </w:p>
          <w:p w:rsidR="0016724D" w:rsidRPr="0016724D" w:rsidRDefault="00CB262E" w:rsidP="0016724D">
            <w:pPr>
              <w:rPr>
                <w:rFonts w:ascii="Calibri" w:eastAsia="Calibri" w:hAnsi="Calibri" w:cs="Times New Roman"/>
                <w:sz w:val="18"/>
                <w:szCs w:val="18"/>
              </w:rPr>
            </w:pPr>
            <w:hyperlink r:id="rId9" w:history="1">
              <w:r w:rsidR="0016724D" w:rsidRPr="0016724D">
                <w:rPr>
                  <w:rFonts w:ascii="Calibri" w:eastAsia="Calibri" w:hAnsi="Calibri" w:cs="Times New Roman"/>
                  <w:color w:val="0000FF"/>
                  <w:sz w:val="18"/>
                  <w:szCs w:val="18"/>
                  <w:u w:val="single"/>
                </w:rPr>
                <w:t>http://www.bibliotecasvirtuales.com/biblioteca/OtrosAutoresDeLaLiteraturaUniversal/index.asp</w:t>
              </w:r>
            </w:hyperlink>
          </w:p>
          <w:p w:rsidR="0016724D" w:rsidRPr="0016724D" w:rsidRDefault="00CB262E" w:rsidP="0016724D">
            <w:pPr>
              <w:rPr>
                <w:rFonts w:ascii="Calibri" w:eastAsia="Calibri" w:hAnsi="Calibri" w:cs="Times New Roman"/>
                <w:sz w:val="18"/>
                <w:szCs w:val="18"/>
              </w:rPr>
            </w:pPr>
            <w:hyperlink r:id="rId10" w:history="1">
              <w:r w:rsidR="0016724D" w:rsidRPr="0016724D">
                <w:rPr>
                  <w:rFonts w:ascii="Calibri" w:eastAsia="Calibri" w:hAnsi="Calibri" w:cs="Times New Roman"/>
                  <w:color w:val="0000FF"/>
                  <w:sz w:val="18"/>
                  <w:szCs w:val="18"/>
                  <w:u w:val="single"/>
                </w:rPr>
                <w:t>http://www.banrepcultural.org/blaavirtual/indice</w:t>
              </w:r>
            </w:hyperlink>
          </w:p>
          <w:p w:rsidR="0016724D" w:rsidRPr="0016724D" w:rsidRDefault="00CB262E" w:rsidP="0016724D">
            <w:pPr>
              <w:rPr>
                <w:rFonts w:ascii="Calibri" w:eastAsia="Calibri" w:hAnsi="Calibri" w:cs="Times New Roman"/>
                <w:sz w:val="18"/>
                <w:szCs w:val="18"/>
              </w:rPr>
            </w:pPr>
            <w:hyperlink r:id="rId11" w:history="1">
              <w:r w:rsidR="0016724D" w:rsidRPr="0016724D">
                <w:rPr>
                  <w:rFonts w:ascii="Calibri" w:eastAsia="Calibri" w:hAnsi="Calibri" w:cs="Times New Roman"/>
                  <w:color w:val="0000FF"/>
                  <w:sz w:val="18"/>
                  <w:szCs w:val="18"/>
                  <w:u w:val="single"/>
                </w:rPr>
                <w:t>http://www.profesorenlinea.cl/castellano/Generos_literarios.htm</w:t>
              </w:r>
            </w:hyperlink>
          </w:p>
          <w:p w:rsidR="0016724D" w:rsidRPr="0016724D" w:rsidRDefault="00CB262E" w:rsidP="0016724D">
            <w:pPr>
              <w:rPr>
                <w:rFonts w:ascii="Calibri" w:eastAsia="Calibri" w:hAnsi="Calibri" w:cs="Times New Roman"/>
                <w:sz w:val="18"/>
                <w:szCs w:val="18"/>
              </w:rPr>
            </w:pPr>
            <w:hyperlink r:id="rId12" w:history="1">
              <w:r w:rsidR="0016724D" w:rsidRPr="0016724D">
                <w:rPr>
                  <w:rFonts w:ascii="Calibri" w:eastAsia="Calibri" w:hAnsi="Calibri" w:cs="Times New Roman"/>
                  <w:color w:val="0000FF"/>
                  <w:sz w:val="18"/>
                  <w:szCs w:val="18"/>
                  <w:u w:val="single"/>
                </w:rPr>
                <w:t>http://www.cervantesvirtual.com/</w:t>
              </w:r>
            </w:hyperlink>
          </w:p>
          <w:p w:rsidR="0016724D" w:rsidRPr="0016724D" w:rsidRDefault="00CB262E" w:rsidP="0016724D">
            <w:pPr>
              <w:rPr>
                <w:rFonts w:ascii="Calibri" w:eastAsia="Calibri" w:hAnsi="Calibri" w:cs="Times New Roman"/>
                <w:sz w:val="18"/>
                <w:szCs w:val="18"/>
              </w:rPr>
            </w:pPr>
            <w:hyperlink r:id="rId13" w:history="1">
              <w:r w:rsidR="0016724D" w:rsidRPr="0016724D">
                <w:rPr>
                  <w:rFonts w:ascii="Calibri" w:eastAsia="Calibri" w:hAnsi="Calibri" w:cs="Times New Roman"/>
                  <w:color w:val="0000FF"/>
                  <w:sz w:val="18"/>
                  <w:szCs w:val="18"/>
                  <w:u w:val="single"/>
                </w:rPr>
                <w:t>http://www.profesorenlinea.cl/castellano/generolirico.htm</w:t>
              </w:r>
            </w:hyperlink>
          </w:p>
          <w:p w:rsidR="0016724D" w:rsidRPr="0016724D" w:rsidRDefault="00CB262E" w:rsidP="0016724D">
            <w:pPr>
              <w:rPr>
                <w:rFonts w:ascii="Calibri" w:eastAsia="Calibri" w:hAnsi="Calibri" w:cs="Times New Roman"/>
                <w:sz w:val="18"/>
                <w:szCs w:val="18"/>
              </w:rPr>
            </w:pPr>
            <w:hyperlink r:id="rId14" w:history="1">
              <w:r w:rsidR="0016724D" w:rsidRPr="0016724D">
                <w:rPr>
                  <w:rFonts w:ascii="Calibri" w:eastAsia="Calibri" w:hAnsi="Calibri" w:cs="Times New Roman"/>
                  <w:color w:val="0000FF"/>
                  <w:sz w:val="18"/>
                  <w:szCs w:val="18"/>
                  <w:u w:val="single"/>
                </w:rPr>
                <w:t>http://salonhogar.net/Enciclopedia_Ilustrada/Generos_dramaticos.htm</w:t>
              </w:r>
            </w:hyperlink>
          </w:p>
          <w:p w:rsidR="0016724D" w:rsidRPr="0016724D" w:rsidRDefault="00CB262E" w:rsidP="0016724D">
            <w:pPr>
              <w:rPr>
                <w:rFonts w:ascii="Calibri" w:eastAsia="Calibri" w:hAnsi="Calibri" w:cs="Times New Roman"/>
                <w:sz w:val="18"/>
                <w:szCs w:val="18"/>
                <w:u w:val="single"/>
              </w:rPr>
            </w:pPr>
            <w:hyperlink r:id="rId15" w:anchor=".U-3xYflZgdU" w:history="1">
              <w:r w:rsidR="0016724D" w:rsidRPr="0016724D">
                <w:rPr>
                  <w:rFonts w:ascii="Calibri" w:eastAsia="Calibri" w:hAnsi="Calibri" w:cs="Times New Roman"/>
                  <w:color w:val="0000FF"/>
                  <w:sz w:val="18"/>
                  <w:szCs w:val="18"/>
                  <w:u w:val="single"/>
                </w:rPr>
                <w:t>http://suite101.net/article/genero-literario-dramatico-lirico-narrativo-epico-y-didactico-a83211#.U-3xYflZgdU</w:t>
              </w:r>
            </w:hyperlink>
          </w:p>
          <w:p w:rsidR="0016724D" w:rsidRPr="0016724D" w:rsidRDefault="00CB262E" w:rsidP="0016724D">
            <w:pPr>
              <w:rPr>
                <w:rFonts w:ascii="Calibri" w:eastAsia="Calibri" w:hAnsi="Calibri" w:cs="Times New Roman"/>
                <w:sz w:val="18"/>
                <w:szCs w:val="18"/>
              </w:rPr>
            </w:pPr>
            <w:hyperlink r:id="rId16" w:history="1">
              <w:r w:rsidR="0016724D" w:rsidRPr="0016724D">
                <w:rPr>
                  <w:rFonts w:ascii="Calibri" w:eastAsia="Calibri" w:hAnsi="Calibri" w:cs="Times New Roman"/>
                  <w:color w:val="0000FF"/>
                  <w:sz w:val="18"/>
                  <w:szCs w:val="18"/>
                  <w:u w:val="single"/>
                </w:rPr>
                <w:t>http://www.udlap.mx/intranetWeb/centrodeescritura/files/notascompletas/mesaRedonda.pdf</w:t>
              </w:r>
            </w:hyperlink>
          </w:p>
          <w:p w:rsidR="0016724D" w:rsidRPr="0016724D" w:rsidRDefault="00CB262E" w:rsidP="0016724D">
            <w:pPr>
              <w:rPr>
                <w:rFonts w:ascii="Calibri" w:eastAsia="Calibri" w:hAnsi="Calibri" w:cs="Times New Roman"/>
                <w:sz w:val="18"/>
                <w:szCs w:val="18"/>
              </w:rPr>
            </w:pPr>
            <w:hyperlink r:id="rId17" w:history="1">
              <w:r w:rsidR="0016724D" w:rsidRPr="0016724D">
                <w:rPr>
                  <w:rFonts w:ascii="Calibri" w:eastAsia="Calibri" w:hAnsi="Calibri" w:cs="Times New Roman"/>
                  <w:color w:val="0000FF"/>
                  <w:sz w:val="18"/>
                  <w:szCs w:val="18"/>
                  <w:u w:val="single"/>
                </w:rPr>
                <w:t>http://www.buenastareas.com/ensayos/El-Teatro-y-Sus-Elementos/1885033.html</w:t>
              </w:r>
            </w:hyperlink>
          </w:p>
          <w:p w:rsidR="0016724D" w:rsidRPr="0016724D" w:rsidRDefault="00CB262E" w:rsidP="0016724D">
            <w:pPr>
              <w:rPr>
                <w:rFonts w:ascii="Calibri" w:eastAsia="Calibri" w:hAnsi="Calibri" w:cs="Times New Roman"/>
                <w:sz w:val="18"/>
                <w:szCs w:val="18"/>
              </w:rPr>
            </w:pPr>
            <w:hyperlink r:id="rId18" w:history="1">
              <w:r w:rsidR="0016724D" w:rsidRPr="0016724D">
                <w:rPr>
                  <w:rFonts w:ascii="Calibri" w:eastAsia="Calibri" w:hAnsi="Calibri" w:cs="Times New Roman"/>
                  <w:color w:val="0000FF"/>
                  <w:sz w:val="18"/>
                  <w:szCs w:val="18"/>
                  <w:u w:val="single"/>
                </w:rPr>
                <w:t>http://www.colombiaaprende.edu.co/html/home/1592/w3-channel.html</w:t>
              </w:r>
            </w:hyperlink>
          </w:p>
        </w:tc>
      </w:tr>
    </w:tbl>
    <w:p w:rsidR="0016724D" w:rsidRPr="0016724D" w:rsidRDefault="0016724D" w:rsidP="0016724D">
      <w:pPr>
        <w:spacing w:after="200" w:line="276" w:lineRule="auto"/>
        <w:rPr>
          <w:rFonts w:ascii="Calibri" w:eastAsia="Calibri" w:hAnsi="Calibri" w:cs="Times New Roman"/>
        </w:rPr>
      </w:pPr>
    </w:p>
    <w:p w:rsidR="003560DA" w:rsidRDefault="003560DA"/>
    <w:sectPr w:rsidR="003560DA" w:rsidSect="00EA01F8">
      <w:footerReference w:type="even" r:id="rId19"/>
      <w:footerReference w:type="default" r:id="rId20"/>
      <w:pgSz w:w="12240" w:h="15840" w:code="1"/>
      <w:pgMar w:top="284" w:right="720" w:bottom="284" w:left="720" w:header="709"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62E" w:rsidRDefault="00CB262E">
      <w:pPr>
        <w:spacing w:after="0" w:line="240" w:lineRule="auto"/>
      </w:pPr>
      <w:r>
        <w:separator/>
      </w:r>
    </w:p>
  </w:endnote>
  <w:endnote w:type="continuationSeparator" w:id="0">
    <w:p w:rsidR="00CB262E" w:rsidRDefault="00CB2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4A" w:rsidRDefault="00CE6DA0" w:rsidP="006557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F5C4A" w:rsidRDefault="00CB262E" w:rsidP="00C85E0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4A" w:rsidRDefault="00CE6DA0" w:rsidP="006557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1CD7">
      <w:rPr>
        <w:rStyle w:val="Nmerodepgina"/>
        <w:noProof/>
      </w:rPr>
      <w:t>1</w:t>
    </w:r>
    <w:r>
      <w:rPr>
        <w:rStyle w:val="Nmerodepgina"/>
      </w:rPr>
      <w:fldChar w:fldCharType="end"/>
    </w:r>
  </w:p>
  <w:p w:rsidR="00AF5C4A" w:rsidRDefault="00CB262E" w:rsidP="00C85E0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62E" w:rsidRDefault="00CB262E">
      <w:pPr>
        <w:spacing w:after="0" w:line="240" w:lineRule="auto"/>
      </w:pPr>
      <w:r>
        <w:separator/>
      </w:r>
    </w:p>
  </w:footnote>
  <w:footnote w:type="continuationSeparator" w:id="0">
    <w:p w:rsidR="00CB262E" w:rsidRDefault="00CB26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24D"/>
    <w:rsid w:val="00133B0C"/>
    <w:rsid w:val="0016724D"/>
    <w:rsid w:val="00281CD7"/>
    <w:rsid w:val="003560DA"/>
    <w:rsid w:val="00606213"/>
    <w:rsid w:val="00CB262E"/>
    <w:rsid w:val="00CE6DA0"/>
    <w:rsid w:val="00ED33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67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1672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724D"/>
  </w:style>
  <w:style w:type="character" w:styleId="Nmerodepgina">
    <w:name w:val="page number"/>
    <w:basedOn w:val="Fuentedeprrafopredeter"/>
    <w:uiPriority w:val="99"/>
    <w:semiHidden/>
    <w:unhideWhenUsed/>
    <w:rsid w:val="001672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67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1672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724D"/>
  </w:style>
  <w:style w:type="character" w:styleId="Nmerodepgina">
    <w:name w:val="page number"/>
    <w:basedOn w:val="Fuentedeprrafopredeter"/>
    <w:uiPriority w:val="99"/>
    <w:semiHidden/>
    <w:unhideWhenUsed/>
    <w:rsid w:val="00167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e.es/recursos/diccionarios/dpd" TargetMode="External"/><Relationship Id="rId13" Type="http://schemas.openxmlformats.org/officeDocument/2006/relationships/hyperlink" Target="http://www.profesorenlinea.cl/castellano/generolirico.htm" TargetMode="External"/><Relationship Id="rId18" Type="http://schemas.openxmlformats.org/officeDocument/2006/relationships/hyperlink" Target="http://www.colombiaaprende.edu.co/html/home/1592/w3-channel.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ae.es/" TargetMode="External"/><Relationship Id="rId12" Type="http://schemas.openxmlformats.org/officeDocument/2006/relationships/hyperlink" Target="http://www.cervantesvirtual.com/" TargetMode="External"/><Relationship Id="rId17" Type="http://schemas.openxmlformats.org/officeDocument/2006/relationships/hyperlink" Target="http://www.buenastareas.com/ensayos/El-Teatro-y-Sus-Elementos/1885033.html" TargetMode="External"/><Relationship Id="rId2" Type="http://schemas.microsoft.com/office/2007/relationships/stylesWithEffects" Target="stylesWithEffects.xml"/><Relationship Id="rId16" Type="http://schemas.openxmlformats.org/officeDocument/2006/relationships/hyperlink" Target="http://www.udlap.mx/intranetWeb/centrodeescritura/files/notascompletas/mesaRedonda.pdf"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rofesorenlinea.cl/castellano/Generos_literarios.htm" TargetMode="External"/><Relationship Id="rId5" Type="http://schemas.openxmlformats.org/officeDocument/2006/relationships/footnotes" Target="footnotes.xml"/><Relationship Id="rId15" Type="http://schemas.openxmlformats.org/officeDocument/2006/relationships/hyperlink" Target="http://suite101.net/article/genero-literario-dramatico-lirico-narrativo-epico-y-didactico-a83211" TargetMode="External"/><Relationship Id="rId10" Type="http://schemas.openxmlformats.org/officeDocument/2006/relationships/hyperlink" Target="http://www.banrepcultural.org/blaavirtual/indic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ibliotecasvirtuales.com/biblioteca/OtrosAutoresDeLaLiteraturaUniversal/index.asp" TargetMode="External"/><Relationship Id="rId14" Type="http://schemas.openxmlformats.org/officeDocument/2006/relationships/hyperlink" Target="http://salonhogar.net/Enciclopedia_Ilustrada/Generos_dramaticos.htm"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3106</Words>
  <Characters>17089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WarezVirtual</Company>
  <LinksUpToDate>false</LinksUpToDate>
  <CharactersWithSpaces>20155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Evo7 2011</dc:creator>
  <cp:lastModifiedBy>coordinacion</cp:lastModifiedBy>
  <cp:revision>2</cp:revision>
  <dcterms:created xsi:type="dcterms:W3CDTF">2014-09-15T21:41:00Z</dcterms:created>
  <dcterms:modified xsi:type="dcterms:W3CDTF">2014-09-15T21:41:00Z</dcterms:modified>
</cp:coreProperties>
</file>